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32"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672"/>
        <w:gridCol w:w="7938"/>
        <w:gridCol w:w="17"/>
      </w:tblGrid>
      <w:tr w:rsidR="00B40275" w:rsidRPr="00691581" w14:paraId="498ACF74" w14:textId="77777777" w:rsidTr="00FE225A">
        <w:trPr>
          <w:trHeight w:val="425"/>
        </w:trPr>
        <w:tc>
          <w:tcPr>
            <w:tcW w:w="20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6E2BD8C" w14:textId="77777777" w:rsidR="00B40275" w:rsidRPr="00691581" w:rsidRDefault="00B40275" w:rsidP="001025CE">
            <w:pPr>
              <w:tabs>
                <w:tab w:val="left" w:pos="720"/>
                <w:tab w:val="left" w:pos="2160"/>
              </w:tabs>
              <w:spacing w:after="0"/>
              <w:rPr>
                <w:b/>
                <w:color w:val="auto"/>
                <w:szCs w:val="24"/>
              </w:rPr>
            </w:pPr>
            <w:r w:rsidRPr="00691581">
              <w:rPr>
                <w:b/>
                <w:color w:val="auto"/>
                <w:szCs w:val="24"/>
              </w:rPr>
              <w:t>Title:</w:t>
            </w:r>
          </w:p>
        </w:tc>
        <w:tc>
          <w:tcPr>
            <w:tcW w:w="8627"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84B8F4C" w14:textId="5821DE80" w:rsidR="006F282D" w:rsidRPr="008F5FF1" w:rsidRDefault="006F282D" w:rsidP="006F282D">
            <w:pPr>
              <w:tabs>
                <w:tab w:val="left" w:pos="720"/>
                <w:tab w:val="left" w:pos="2160"/>
              </w:tabs>
              <w:spacing w:after="0"/>
              <w:rPr>
                <w:color w:val="auto"/>
              </w:rPr>
            </w:pPr>
            <w:r w:rsidRPr="008F5FF1">
              <w:rPr>
                <w:color w:val="auto"/>
              </w:rPr>
              <w:t xml:space="preserve">Carer Intake, Recruitment &amp; Training Support Worker </w:t>
            </w:r>
          </w:p>
          <w:p w14:paraId="438E6A24" w14:textId="6E901391" w:rsidR="00B40275" w:rsidRPr="008F5FF1" w:rsidRDefault="00B40275" w:rsidP="001025CE">
            <w:pPr>
              <w:tabs>
                <w:tab w:val="left" w:pos="720"/>
                <w:tab w:val="left" w:pos="2160"/>
              </w:tabs>
              <w:spacing w:after="0"/>
              <w:rPr>
                <w:color w:val="auto"/>
              </w:rPr>
            </w:pPr>
          </w:p>
        </w:tc>
      </w:tr>
      <w:tr w:rsidR="00B40275" w:rsidRPr="00691581" w14:paraId="32205F9A" w14:textId="77777777" w:rsidTr="00FE225A">
        <w:trPr>
          <w:trHeight w:val="425"/>
        </w:trPr>
        <w:tc>
          <w:tcPr>
            <w:tcW w:w="20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6D456FF4" w14:textId="77777777" w:rsidR="00B40275" w:rsidRPr="00691581" w:rsidRDefault="00B40275" w:rsidP="001025CE">
            <w:pPr>
              <w:tabs>
                <w:tab w:val="left" w:pos="720"/>
                <w:tab w:val="left" w:pos="2160"/>
              </w:tabs>
              <w:spacing w:after="0"/>
              <w:rPr>
                <w:b/>
                <w:color w:val="auto"/>
                <w:szCs w:val="24"/>
              </w:rPr>
            </w:pPr>
            <w:r w:rsidRPr="00691581">
              <w:rPr>
                <w:b/>
                <w:color w:val="auto"/>
                <w:szCs w:val="24"/>
              </w:rPr>
              <w:t>Business Unit:</w:t>
            </w:r>
          </w:p>
        </w:tc>
        <w:tc>
          <w:tcPr>
            <w:tcW w:w="8627"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BE4C32D" w14:textId="24B366F9" w:rsidR="00B40275" w:rsidRPr="008F5FF1" w:rsidRDefault="008F5FF1" w:rsidP="001025CE">
            <w:pPr>
              <w:tabs>
                <w:tab w:val="left" w:pos="720"/>
                <w:tab w:val="left" w:pos="2160"/>
              </w:tabs>
              <w:spacing w:after="0"/>
              <w:rPr>
                <w:b/>
                <w:color w:val="auto"/>
              </w:rPr>
            </w:pPr>
            <w:r w:rsidRPr="008F5FF1">
              <w:rPr>
                <w:rStyle w:val="Strong"/>
                <w:b w:val="0"/>
              </w:rPr>
              <w:t xml:space="preserve">Adoption, Permanent and </w:t>
            </w:r>
            <w:proofErr w:type="gramStart"/>
            <w:r w:rsidRPr="008F5FF1">
              <w:rPr>
                <w:rStyle w:val="Strong"/>
                <w:b w:val="0"/>
              </w:rPr>
              <w:t>Home Based</w:t>
            </w:r>
            <w:proofErr w:type="gramEnd"/>
            <w:r w:rsidRPr="008F5FF1">
              <w:rPr>
                <w:rStyle w:val="Strong"/>
                <w:b w:val="0"/>
              </w:rPr>
              <w:t xml:space="preserve"> Care</w:t>
            </w:r>
            <w:r w:rsidR="008B5BA7" w:rsidRPr="008F5FF1">
              <w:rPr>
                <w:rStyle w:val="Strong"/>
                <w:b w:val="0"/>
              </w:rPr>
              <w:t xml:space="preserve"> </w:t>
            </w:r>
          </w:p>
        </w:tc>
      </w:tr>
      <w:tr w:rsidR="00B40275" w:rsidRPr="00691581" w14:paraId="34DC6823" w14:textId="77777777" w:rsidTr="00FE225A">
        <w:trPr>
          <w:trHeight w:val="425"/>
        </w:trPr>
        <w:tc>
          <w:tcPr>
            <w:tcW w:w="20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F007103" w14:textId="77777777" w:rsidR="00B40275" w:rsidRPr="00691581" w:rsidRDefault="00B40275" w:rsidP="001025CE">
            <w:pPr>
              <w:tabs>
                <w:tab w:val="left" w:pos="720"/>
                <w:tab w:val="left" w:pos="2160"/>
              </w:tabs>
              <w:spacing w:after="0"/>
              <w:rPr>
                <w:b/>
                <w:color w:val="auto"/>
                <w:szCs w:val="24"/>
              </w:rPr>
            </w:pPr>
            <w:r w:rsidRPr="00691581">
              <w:rPr>
                <w:b/>
                <w:color w:val="auto"/>
                <w:szCs w:val="24"/>
              </w:rPr>
              <w:t xml:space="preserve">Location: </w:t>
            </w:r>
          </w:p>
        </w:tc>
        <w:tc>
          <w:tcPr>
            <w:tcW w:w="8627"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5E3BBD5C" w14:textId="0305ADD1" w:rsidR="00B40275" w:rsidRPr="00675612" w:rsidRDefault="00FA30A2" w:rsidP="001025CE">
            <w:pPr>
              <w:tabs>
                <w:tab w:val="left" w:pos="720"/>
                <w:tab w:val="left" w:pos="2160"/>
              </w:tabs>
              <w:spacing w:after="0"/>
              <w:rPr>
                <w:b/>
                <w:color w:val="auto"/>
              </w:rPr>
            </w:pPr>
            <w:r>
              <w:rPr>
                <w:rStyle w:val="Strong"/>
                <w:b w:val="0"/>
              </w:rPr>
              <w:t>280 Thomas St, Dandenong</w:t>
            </w:r>
            <w:bookmarkStart w:id="0" w:name="_GoBack"/>
            <w:bookmarkEnd w:id="0"/>
          </w:p>
        </w:tc>
      </w:tr>
      <w:tr w:rsidR="00B40275" w:rsidRPr="00691581" w14:paraId="7E767BA9" w14:textId="77777777" w:rsidTr="00FE225A">
        <w:trPr>
          <w:trHeight w:val="425"/>
        </w:trPr>
        <w:tc>
          <w:tcPr>
            <w:tcW w:w="2005" w:type="dxa"/>
            <w:tcBorders>
              <w:top w:val="single" w:sz="18" w:space="0" w:color="FFFFFF" w:themeColor="background1"/>
              <w:left w:val="single" w:sz="18" w:space="0" w:color="FFFFFF" w:themeColor="background1"/>
              <w:right w:val="single" w:sz="18" w:space="0" w:color="FFFFFF" w:themeColor="background1"/>
            </w:tcBorders>
            <w:shd w:val="clear" w:color="auto" w:fill="FFFFFF" w:themeFill="background1"/>
          </w:tcPr>
          <w:p w14:paraId="0693C7E8" w14:textId="77777777" w:rsidR="00B40275" w:rsidRPr="00691581" w:rsidRDefault="00B40275" w:rsidP="001025CE">
            <w:pPr>
              <w:tabs>
                <w:tab w:val="left" w:pos="720"/>
                <w:tab w:val="left" w:pos="2160"/>
              </w:tabs>
              <w:spacing w:after="0"/>
              <w:rPr>
                <w:b/>
                <w:color w:val="auto"/>
                <w:szCs w:val="24"/>
              </w:rPr>
            </w:pPr>
            <w:r w:rsidRPr="00691581">
              <w:rPr>
                <w:b/>
                <w:color w:val="auto"/>
                <w:szCs w:val="24"/>
              </w:rPr>
              <w:t>Employment type:</w:t>
            </w:r>
          </w:p>
        </w:tc>
        <w:tc>
          <w:tcPr>
            <w:tcW w:w="8627" w:type="dxa"/>
            <w:gridSpan w:val="3"/>
            <w:tcBorders>
              <w:top w:val="single" w:sz="18" w:space="0" w:color="FFFFFF" w:themeColor="background1"/>
              <w:left w:val="single" w:sz="18" w:space="0" w:color="FFFFFF" w:themeColor="background1"/>
              <w:right w:val="single" w:sz="18" w:space="0" w:color="FFFFFF" w:themeColor="background1"/>
            </w:tcBorders>
            <w:shd w:val="clear" w:color="auto" w:fill="FFFFFF" w:themeFill="background1"/>
          </w:tcPr>
          <w:p w14:paraId="442C9C57" w14:textId="5F2A0327" w:rsidR="00B40275" w:rsidRPr="00691581" w:rsidRDefault="00294DB5" w:rsidP="001025CE">
            <w:pPr>
              <w:tabs>
                <w:tab w:val="left" w:pos="720"/>
                <w:tab w:val="left" w:pos="2160"/>
              </w:tabs>
              <w:spacing w:after="0"/>
              <w:rPr>
                <w:color w:val="auto"/>
              </w:rPr>
            </w:pPr>
            <w:r>
              <w:rPr>
                <w:color w:val="auto"/>
              </w:rPr>
              <w:t>Full Time, Part Time or Casual</w:t>
            </w:r>
            <w:r w:rsidR="00E45147">
              <w:rPr>
                <w:color w:val="auto"/>
              </w:rPr>
              <w:t xml:space="preserve"> </w:t>
            </w:r>
          </w:p>
        </w:tc>
      </w:tr>
      <w:tr w:rsidR="00B40275" w:rsidRPr="00691581" w14:paraId="1AD8230A" w14:textId="77777777" w:rsidTr="00FE225A">
        <w:trPr>
          <w:trHeight w:val="425"/>
        </w:trPr>
        <w:tc>
          <w:tcPr>
            <w:tcW w:w="2005" w:type="dxa"/>
            <w:tcBorders>
              <w:bottom w:val="single" w:sz="8" w:space="0" w:color="BBBCBC" w:themeColor="accent2"/>
            </w:tcBorders>
            <w:shd w:val="clear" w:color="auto" w:fill="FFFFFF" w:themeFill="background1"/>
          </w:tcPr>
          <w:p w14:paraId="2272FC3B" w14:textId="77777777" w:rsidR="00B40275" w:rsidRPr="00691581" w:rsidRDefault="00B40275" w:rsidP="001025CE">
            <w:pPr>
              <w:tabs>
                <w:tab w:val="left" w:pos="720"/>
                <w:tab w:val="left" w:pos="2160"/>
              </w:tabs>
              <w:spacing w:after="0"/>
              <w:rPr>
                <w:b/>
                <w:color w:val="auto"/>
                <w:szCs w:val="24"/>
              </w:rPr>
            </w:pPr>
            <w:r w:rsidRPr="00691581">
              <w:rPr>
                <w:b/>
                <w:color w:val="auto"/>
                <w:szCs w:val="24"/>
              </w:rPr>
              <w:t>Reports to:</w:t>
            </w:r>
          </w:p>
        </w:tc>
        <w:tc>
          <w:tcPr>
            <w:tcW w:w="8627" w:type="dxa"/>
            <w:gridSpan w:val="3"/>
            <w:tcBorders>
              <w:bottom w:val="single" w:sz="8" w:space="0" w:color="BBBCBC" w:themeColor="accent2"/>
            </w:tcBorders>
            <w:shd w:val="clear" w:color="auto" w:fill="FFFFFF" w:themeFill="background1"/>
          </w:tcPr>
          <w:p w14:paraId="7D825193" w14:textId="1776CCA4" w:rsidR="00B40275" w:rsidRDefault="00704F6C" w:rsidP="00980A06">
            <w:pPr>
              <w:tabs>
                <w:tab w:val="left" w:pos="2160"/>
              </w:tabs>
              <w:spacing w:after="0"/>
              <w:rPr>
                <w:color w:val="auto"/>
              </w:rPr>
            </w:pPr>
            <w:r>
              <w:rPr>
                <w:color w:val="auto"/>
              </w:rPr>
              <w:t>Team Leader</w:t>
            </w:r>
            <w:r w:rsidR="0035491D">
              <w:rPr>
                <w:color w:val="auto"/>
              </w:rPr>
              <w:t xml:space="preserve">, Adoption, Permanent Care and Carer Intake </w:t>
            </w:r>
          </w:p>
          <w:p w14:paraId="30432466" w14:textId="4303A29E" w:rsidR="00980A06" w:rsidRPr="00691581" w:rsidRDefault="00980A06" w:rsidP="00980A06">
            <w:pPr>
              <w:tabs>
                <w:tab w:val="left" w:pos="2160"/>
              </w:tabs>
              <w:spacing w:after="0"/>
              <w:rPr>
                <w:color w:val="auto"/>
              </w:rPr>
            </w:pPr>
          </w:p>
        </w:tc>
      </w:tr>
      <w:tr w:rsidR="00B40275" w:rsidRPr="00691581" w14:paraId="47F5C6C8" w14:textId="77777777" w:rsidTr="00FE225A">
        <w:trPr>
          <w:trHeight w:val="425"/>
        </w:trPr>
        <w:tc>
          <w:tcPr>
            <w:tcW w:w="10632" w:type="dxa"/>
            <w:gridSpan w:val="4"/>
            <w:tcBorders>
              <w:bottom w:val="single" w:sz="8" w:space="0" w:color="BBBCBC" w:themeColor="accent2"/>
            </w:tcBorders>
            <w:shd w:val="clear" w:color="auto" w:fill="FFFFFF" w:themeFill="background1"/>
          </w:tcPr>
          <w:p w14:paraId="3D728CF9" w14:textId="77777777" w:rsidR="00B40275" w:rsidRPr="00691581" w:rsidRDefault="00B40275" w:rsidP="001025CE">
            <w:pPr>
              <w:spacing w:after="0"/>
              <w:rPr>
                <w:sz w:val="20"/>
              </w:rPr>
            </w:pPr>
            <w:r w:rsidRPr="00691581">
              <w:rPr>
                <w:b/>
                <w:color w:val="A20066" w:themeColor="text2"/>
                <w:sz w:val="28"/>
                <w:szCs w:val="28"/>
              </w:rPr>
              <w:t>About Uniting</w:t>
            </w:r>
            <w:r w:rsidRPr="00691581">
              <w:rPr>
                <w:sz w:val="20"/>
              </w:rPr>
              <w:t xml:space="preserve"> </w:t>
            </w:r>
          </w:p>
          <w:p w14:paraId="6E9711FB" w14:textId="77777777" w:rsidR="00B40275" w:rsidRPr="00691581" w:rsidRDefault="00B40275" w:rsidP="001025CE">
            <w:pPr>
              <w:spacing w:after="0"/>
              <w:rPr>
                <w:sz w:val="20"/>
              </w:rPr>
            </w:pPr>
            <w:r w:rsidRPr="00691581">
              <w:rPr>
                <w:sz w:val="20"/>
              </w:rPr>
              <w:t>Uniting works alongside people of all ages in local communities in Victoria and Tasmania. Our services reach to Albury-Wodonga in the north, Mallacoota in East Gippsland, the Wimmera region in the west, and across Tasmania.</w:t>
            </w:r>
          </w:p>
          <w:p w14:paraId="3499CF1B" w14:textId="77777777" w:rsidR="00B40275" w:rsidRPr="00691581" w:rsidRDefault="00B40275" w:rsidP="001025CE">
            <w:pPr>
              <w:spacing w:after="0"/>
              <w:rPr>
                <w:sz w:val="12"/>
                <w:szCs w:val="12"/>
              </w:rPr>
            </w:pPr>
          </w:p>
          <w:p w14:paraId="0BAB21A4" w14:textId="77777777" w:rsidR="00B40275" w:rsidRPr="00691581" w:rsidRDefault="00B40275" w:rsidP="001025CE">
            <w:pPr>
              <w:spacing w:after="0"/>
              <w:rPr>
                <w:sz w:val="20"/>
                <w:szCs w:val="20"/>
              </w:rPr>
            </w:pPr>
            <w:r w:rsidRPr="00691581">
              <w:rPr>
                <w:rFonts w:eastAsia="FS Elliot Pro" w:cs="FS Elliot Pro"/>
                <w:sz w:val="19"/>
                <w:szCs w:val="19"/>
              </w:rPr>
              <w:t>Uniting is the community services organisation of the Uniting Church</w:t>
            </w:r>
            <w:r w:rsidRPr="00691581">
              <w:rPr>
                <w:sz w:val="20"/>
                <w:szCs w:val="20"/>
              </w:rPr>
              <w:t>. We’ve been supporting people and families for over 100 years. We are 7000 skilled, passionate and creative people providing over 770 programs and services.</w:t>
            </w:r>
          </w:p>
          <w:p w14:paraId="3F365A75" w14:textId="77777777" w:rsidR="00B40275" w:rsidRPr="00691581" w:rsidRDefault="00B40275" w:rsidP="001025CE">
            <w:pPr>
              <w:spacing w:after="0"/>
              <w:rPr>
                <w:sz w:val="12"/>
                <w:szCs w:val="12"/>
              </w:rPr>
            </w:pPr>
          </w:p>
          <w:p w14:paraId="23391817" w14:textId="77777777" w:rsidR="00B40275" w:rsidRPr="00691581" w:rsidRDefault="00B40275" w:rsidP="001025CE">
            <w:pPr>
              <w:spacing w:after="0"/>
              <w:rPr>
                <w:sz w:val="20"/>
              </w:rPr>
            </w:pPr>
            <w:r w:rsidRPr="00691581">
              <w:rPr>
                <w:sz w:val="20"/>
              </w:rPr>
              <w:t xml:space="preserve">We empower children, young people and families to learn and thrive. We’re there for people experiencing homelessness, drug and alcohol addiction or mental illness. We support people with disability to live the life they choose. We assist older people to maintain their independence and enjoy life. We provide opportunities to access training and meaningful employment. We’re proud to welcome and support asylum seekers to our community. We work to empower people with the information, skills and tools they need to live a healthy, happy life. </w:t>
            </w:r>
          </w:p>
          <w:p w14:paraId="605DFF2C" w14:textId="77777777" w:rsidR="00B40275" w:rsidRPr="00691581" w:rsidRDefault="00B40275" w:rsidP="001025CE">
            <w:pPr>
              <w:spacing w:after="0"/>
              <w:rPr>
                <w:sz w:val="12"/>
                <w:szCs w:val="12"/>
              </w:rPr>
            </w:pPr>
          </w:p>
          <w:p w14:paraId="11132C81" w14:textId="77777777" w:rsidR="00B40275" w:rsidRPr="00691581" w:rsidRDefault="00B40275" w:rsidP="001025CE">
            <w:pPr>
              <w:spacing w:after="0"/>
              <w:rPr>
                <w:sz w:val="20"/>
              </w:rPr>
            </w:pPr>
            <w:r w:rsidRPr="00691581">
              <w:rPr>
                <w:sz w:val="20"/>
              </w:rPr>
              <w:t>As an organisation, we celebrate our diversity and welcome all people regardless of ethnicity, faith, age, disability, culture, language, gender identity or sexual orientation. We acknowledge Aboriginal and Torres Strait Islanders as Australia’s First Peoples and as the traditional owners and custodians of the land on which we work. We welcome lesbian, gay, trans, gender diverse and intersex (LGBTIQ) people at our services. We pledge to provide inclusive and non-discriminatory services.</w:t>
            </w:r>
          </w:p>
          <w:p w14:paraId="279F0B76" w14:textId="77777777" w:rsidR="00B40275" w:rsidRPr="00691581" w:rsidRDefault="00B40275" w:rsidP="001025CE">
            <w:pPr>
              <w:spacing w:after="0"/>
              <w:rPr>
                <w:sz w:val="12"/>
                <w:szCs w:val="12"/>
              </w:rPr>
            </w:pPr>
          </w:p>
          <w:p w14:paraId="1B8762FE" w14:textId="1AC7FD09" w:rsidR="00B40275" w:rsidRPr="00691581" w:rsidRDefault="00B40275" w:rsidP="001025CE">
            <w:pPr>
              <w:autoSpaceDE w:val="0"/>
              <w:autoSpaceDN w:val="0"/>
              <w:adjustRightInd w:val="0"/>
              <w:spacing w:after="0"/>
              <w:contextualSpacing/>
              <w:rPr>
                <w:rFonts w:cs="Arial"/>
                <w:sz w:val="20"/>
                <w:lang w:val="en-US"/>
              </w:rPr>
            </w:pPr>
            <w:r w:rsidRPr="00691581">
              <w:rPr>
                <w:rFonts w:cs="Arial"/>
                <w:b/>
                <w:color w:val="A20066" w:themeColor="text2"/>
                <w:sz w:val="20"/>
                <w:lang w:val="en-US"/>
              </w:rPr>
              <w:t>Our purpose:</w:t>
            </w:r>
            <w:r w:rsidRPr="00691581">
              <w:rPr>
                <w:rFonts w:cs="Arial"/>
                <w:b/>
                <w:color w:val="A20066" w:themeColor="text2"/>
                <w:sz w:val="20"/>
                <w:lang w:val="en-US"/>
              </w:rPr>
              <w:tab/>
            </w:r>
            <w:r w:rsidRPr="00691581">
              <w:rPr>
                <w:rFonts w:cs="Arial"/>
                <w:sz w:val="20"/>
                <w:lang w:val="en-US"/>
              </w:rPr>
              <w:t>To inspire people, enliven communities a</w:t>
            </w:r>
            <w:r w:rsidR="00765136">
              <w:rPr>
                <w:rFonts w:cs="Arial"/>
                <w:sz w:val="20"/>
                <w:lang w:val="en-US"/>
              </w:rPr>
              <w:t>n</w:t>
            </w:r>
            <w:r w:rsidRPr="00691581">
              <w:rPr>
                <w:rFonts w:cs="Arial"/>
                <w:sz w:val="20"/>
                <w:lang w:val="en-US"/>
              </w:rPr>
              <w:t xml:space="preserve">d confront injustice </w:t>
            </w:r>
          </w:p>
          <w:p w14:paraId="33ED7BCC" w14:textId="77777777" w:rsidR="00B40275" w:rsidRPr="00691581" w:rsidRDefault="00B40275" w:rsidP="001025CE">
            <w:pPr>
              <w:autoSpaceDE w:val="0"/>
              <w:autoSpaceDN w:val="0"/>
              <w:adjustRightInd w:val="0"/>
              <w:spacing w:after="0"/>
              <w:rPr>
                <w:rFonts w:cs="Arial"/>
                <w:sz w:val="20"/>
                <w:lang w:val="en-US"/>
              </w:rPr>
            </w:pPr>
            <w:r w:rsidRPr="00691581">
              <w:rPr>
                <w:rFonts w:cs="Arial"/>
                <w:b/>
                <w:color w:val="A20066" w:themeColor="text2"/>
                <w:sz w:val="20"/>
                <w:lang w:val="en-US"/>
              </w:rPr>
              <w:t>Our values:</w:t>
            </w:r>
            <w:r w:rsidRPr="00691581">
              <w:rPr>
                <w:rFonts w:cs="Arial"/>
                <w:b/>
                <w:sz w:val="20"/>
                <w:lang w:val="en-US"/>
              </w:rPr>
              <w:t xml:space="preserve">  </w:t>
            </w:r>
            <w:r w:rsidRPr="00691581">
              <w:rPr>
                <w:rFonts w:cs="Arial"/>
                <w:sz w:val="20"/>
                <w:lang w:val="en-US"/>
              </w:rPr>
              <w:t>We are imaginative, respectful, compassionate and bold</w:t>
            </w:r>
          </w:p>
          <w:p w14:paraId="38B30C90" w14:textId="77777777" w:rsidR="00B40275" w:rsidRPr="00691581" w:rsidRDefault="00B40275" w:rsidP="001025CE">
            <w:pPr>
              <w:autoSpaceDE w:val="0"/>
              <w:autoSpaceDN w:val="0"/>
              <w:adjustRightInd w:val="0"/>
              <w:spacing w:after="0"/>
              <w:rPr>
                <w:rFonts w:cs="Arial"/>
                <w:sz w:val="20"/>
                <w:lang w:val="en-US"/>
              </w:rPr>
            </w:pPr>
          </w:p>
        </w:tc>
      </w:tr>
      <w:tr w:rsidR="00B40275" w:rsidRPr="00691581" w14:paraId="21A38D3D" w14:textId="77777777" w:rsidTr="00FE225A">
        <w:trPr>
          <w:trHeight w:val="425"/>
        </w:trPr>
        <w:tc>
          <w:tcPr>
            <w:tcW w:w="10632" w:type="dxa"/>
            <w:gridSpan w:val="4"/>
            <w:tcBorders>
              <w:top w:val="single" w:sz="8" w:space="0" w:color="BBBCBC" w:themeColor="accent2"/>
            </w:tcBorders>
            <w:shd w:val="clear" w:color="auto" w:fill="FFFFFF" w:themeFill="background1"/>
          </w:tcPr>
          <w:p w14:paraId="7FC77369" w14:textId="039A41E4" w:rsidR="00B40275" w:rsidRPr="00691581" w:rsidRDefault="00B40275" w:rsidP="001025CE">
            <w:pPr>
              <w:spacing w:after="0"/>
              <w:rPr>
                <w:b/>
                <w:color w:val="A20066" w:themeColor="text2"/>
                <w:sz w:val="28"/>
                <w:szCs w:val="28"/>
              </w:rPr>
            </w:pPr>
            <w:r w:rsidRPr="00691581">
              <w:rPr>
                <w:b/>
                <w:color w:val="A20066" w:themeColor="text2"/>
                <w:sz w:val="28"/>
                <w:szCs w:val="28"/>
              </w:rPr>
              <w:t>Position purpose</w:t>
            </w:r>
          </w:p>
        </w:tc>
      </w:tr>
      <w:tr w:rsidR="00B40275" w:rsidRPr="00691581" w14:paraId="711B3FFC" w14:textId="77777777" w:rsidTr="00FE225A">
        <w:trPr>
          <w:trHeight w:val="425"/>
        </w:trPr>
        <w:tc>
          <w:tcPr>
            <w:tcW w:w="10632" w:type="dxa"/>
            <w:gridSpan w:val="4"/>
            <w:tcBorders>
              <w:bottom w:val="single" w:sz="8" w:space="0" w:color="BBBCBC" w:themeColor="accent2"/>
            </w:tcBorders>
            <w:shd w:val="clear" w:color="auto" w:fill="FFFFFF" w:themeFill="background1"/>
          </w:tcPr>
          <w:p w14:paraId="78B2740E" w14:textId="3FE657FD" w:rsidR="00B40275" w:rsidRPr="00DD6605" w:rsidRDefault="004B7067" w:rsidP="00EC6637">
            <w:pPr>
              <w:pStyle w:val="CommentText"/>
              <w:jc w:val="both"/>
              <w:rPr>
                <w:rFonts w:eastAsia="Times New Roman" w:cs="Calibri"/>
                <w:b/>
                <w:bCs/>
                <w:color w:val="000000"/>
              </w:rPr>
            </w:pPr>
            <w:r w:rsidRPr="004B7067">
              <w:rPr>
                <w:rFonts w:eastAsia="Calibri" w:cs="Times New Roman"/>
                <w:color w:val="auto"/>
              </w:rPr>
              <w:t>Carer Intake, Recruitment &amp; Training Support Worker</w:t>
            </w:r>
            <w:r w:rsidR="00EC6637">
              <w:rPr>
                <w:rFonts w:eastAsia="Calibri" w:cs="Times New Roman"/>
                <w:color w:val="auto"/>
              </w:rPr>
              <w:t xml:space="preserve">s are responsible for </w:t>
            </w:r>
            <w:r w:rsidR="0077045E">
              <w:t xml:space="preserve">managing intake of referrals, </w:t>
            </w:r>
            <w:r w:rsidR="00064850">
              <w:t>conducting comprehensive interviews, report writing, accreditation and assessment of carers</w:t>
            </w:r>
            <w:r w:rsidR="00817E9B">
              <w:t xml:space="preserve">, and audit and quality compliance. </w:t>
            </w:r>
            <w:r w:rsidR="006107A7">
              <w:t xml:space="preserve"> </w:t>
            </w:r>
            <w:r w:rsidR="006107A7" w:rsidRPr="00C158C9">
              <w:t>The position is also responsible for providing training to accredit and further support carers and lead tenants.</w:t>
            </w:r>
          </w:p>
        </w:tc>
      </w:tr>
      <w:tr w:rsidR="00B40275" w:rsidRPr="00691581" w14:paraId="0BD43ACB" w14:textId="77777777" w:rsidTr="00FE225A">
        <w:trPr>
          <w:trHeight w:val="425"/>
        </w:trPr>
        <w:tc>
          <w:tcPr>
            <w:tcW w:w="10632" w:type="dxa"/>
            <w:gridSpan w:val="4"/>
            <w:tcBorders>
              <w:top w:val="single" w:sz="8" w:space="0" w:color="BBBCBC" w:themeColor="accent2"/>
            </w:tcBorders>
            <w:shd w:val="clear" w:color="auto" w:fill="FFFFFF" w:themeFill="background1"/>
          </w:tcPr>
          <w:p w14:paraId="46BE4119" w14:textId="4C2527F4" w:rsidR="00B40275" w:rsidRPr="00691581" w:rsidRDefault="00B40275" w:rsidP="001025CE">
            <w:pPr>
              <w:spacing w:after="0"/>
              <w:rPr>
                <w:b/>
                <w:color w:val="A20066" w:themeColor="text2"/>
                <w:sz w:val="28"/>
                <w:szCs w:val="28"/>
              </w:rPr>
            </w:pPr>
            <w:r w:rsidRPr="00691581">
              <w:rPr>
                <w:b/>
                <w:color w:val="A20066" w:themeColor="text2"/>
                <w:sz w:val="28"/>
                <w:szCs w:val="28"/>
              </w:rPr>
              <w:t xml:space="preserve">Scope </w:t>
            </w:r>
          </w:p>
        </w:tc>
      </w:tr>
      <w:tr w:rsidR="00B40275" w:rsidRPr="00691581" w14:paraId="41DB34CB" w14:textId="77777777" w:rsidTr="00FE225A">
        <w:trPr>
          <w:gridAfter w:val="1"/>
          <w:wAfter w:w="17" w:type="dxa"/>
          <w:trHeight w:val="425"/>
        </w:trPr>
        <w:tc>
          <w:tcPr>
            <w:tcW w:w="2677" w:type="dxa"/>
            <w:gridSpan w:val="2"/>
            <w:shd w:val="clear" w:color="auto" w:fill="FFFFFF" w:themeFill="background1"/>
          </w:tcPr>
          <w:p w14:paraId="6032F191" w14:textId="761802E9" w:rsidR="00B40275" w:rsidRPr="00691581" w:rsidRDefault="00B40275" w:rsidP="001025CE">
            <w:pPr>
              <w:spacing w:after="0"/>
              <w:rPr>
                <w:b/>
                <w:color w:val="A20066" w:themeColor="text2"/>
                <w:sz w:val="28"/>
                <w:szCs w:val="28"/>
              </w:rPr>
            </w:pPr>
            <w:r w:rsidRPr="00691581">
              <w:rPr>
                <w:b/>
                <w:color w:val="auto"/>
                <w:sz w:val="20"/>
              </w:rPr>
              <w:t>Budget:</w:t>
            </w:r>
          </w:p>
        </w:tc>
        <w:tc>
          <w:tcPr>
            <w:tcW w:w="7938" w:type="dxa"/>
            <w:shd w:val="clear" w:color="auto" w:fill="FFFFFF" w:themeFill="background1"/>
          </w:tcPr>
          <w:p w14:paraId="3EFC8F35" w14:textId="59C9AEE1" w:rsidR="00B40275" w:rsidRPr="00691581" w:rsidRDefault="004D2316" w:rsidP="001025CE">
            <w:pPr>
              <w:spacing w:after="0"/>
              <w:rPr>
                <w:rFonts w:cs="Arial"/>
                <w:b/>
                <w:i/>
                <w:sz w:val="20"/>
                <w:lang w:val="en-US"/>
              </w:rPr>
            </w:pPr>
            <w:r>
              <w:rPr>
                <w:rFonts w:cs="Arial"/>
                <w:b/>
                <w:i/>
                <w:sz w:val="20"/>
                <w:lang w:val="en-US"/>
              </w:rPr>
              <w:t>N</w:t>
            </w:r>
            <w:r w:rsidR="00B40275" w:rsidRPr="00691581">
              <w:rPr>
                <w:rFonts w:cs="Arial"/>
                <w:b/>
                <w:i/>
                <w:sz w:val="20"/>
                <w:lang w:val="en-US"/>
              </w:rPr>
              <w:t>il</w:t>
            </w:r>
          </w:p>
          <w:p w14:paraId="21D6A095" w14:textId="2FFE046D" w:rsidR="00B40275" w:rsidRPr="00691581" w:rsidRDefault="00B40275" w:rsidP="001025CE">
            <w:pPr>
              <w:spacing w:after="0"/>
              <w:rPr>
                <w:rFonts w:cs="Arial"/>
                <w:sz w:val="20"/>
                <w:lang w:val="en-US"/>
              </w:rPr>
            </w:pPr>
          </w:p>
        </w:tc>
      </w:tr>
      <w:tr w:rsidR="00B40275" w:rsidRPr="00691581" w14:paraId="33652CE2" w14:textId="77777777" w:rsidTr="00FE225A">
        <w:trPr>
          <w:gridAfter w:val="1"/>
          <w:wAfter w:w="17" w:type="dxa"/>
          <w:trHeight w:val="425"/>
        </w:trPr>
        <w:tc>
          <w:tcPr>
            <w:tcW w:w="2677" w:type="dxa"/>
            <w:gridSpan w:val="2"/>
            <w:tcBorders>
              <w:bottom w:val="single" w:sz="8" w:space="0" w:color="BBBCBC" w:themeColor="accent2"/>
            </w:tcBorders>
            <w:shd w:val="clear" w:color="auto" w:fill="FFFFFF" w:themeFill="background1"/>
          </w:tcPr>
          <w:p w14:paraId="5C111923" w14:textId="49EB99F9" w:rsidR="00B40275" w:rsidRPr="00691581" w:rsidRDefault="00B40275" w:rsidP="001025CE">
            <w:pPr>
              <w:spacing w:after="0"/>
              <w:rPr>
                <w:b/>
                <w:color w:val="auto"/>
                <w:sz w:val="20"/>
              </w:rPr>
            </w:pPr>
            <w:r w:rsidRPr="00691581">
              <w:rPr>
                <w:b/>
                <w:color w:val="auto"/>
                <w:sz w:val="20"/>
              </w:rPr>
              <w:t>People:</w:t>
            </w:r>
          </w:p>
        </w:tc>
        <w:tc>
          <w:tcPr>
            <w:tcW w:w="7938" w:type="dxa"/>
            <w:tcBorders>
              <w:bottom w:val="single" w:sz="8" w:space="0" w:color="BBBCBC" w:themeColor="accent2"/>
            </w:tcBorders>
            <w:shd w:val="clear" w:color="auto" w:fill="FFFFFF" w:themeFill="background1"/>
          </w:tcPr>
          <w:p w14:paraId="2A4136E6" w14:textId="1BE4A49F" w:rsidR="007E2AA3" w:rsidRPr="00691581" w:rsidRDefault="004D2316" w:rsidP="007E2AA3">
            <w:pPr>
              <w:spacing w:after="0"/>
              <w:rPr>
                <w:rFonts w:cs="Arial"/>
                <w:b/>
                <w:i/>
                <w:sz w:val="20"/>
                <w:lang w:val="en-US"/>
              </w:rPr>
            </w:pPr>
            <w:r>
              <w:rPr>
                <w:rFonts w:cs="Arial"/>
                <w:b/>
                <w:i/>
                <w:sz w:val="20"/>
                <w:lang w:val="en-US"/>
              </w:rPr>
              <w:t>N</w:t>
            </w:r>
            <w:r w:rsidR="007E2AA3" w:rsidRPr="00691581">
              <w:rPr>
                <w:rFonts w:cs="Arial"/>
                <w:b/>
                <w:i/>
                <w:sz w:val="20"/>
                <w:lang w:val="en-US"/>
              </w:rPr>
              <w:t>il</w:t>
            </w:r>
          </w:p>
          <w:p w14:paraId="6E8DD2B3" w14:textId="6AF1A373" w:rsidR="007E2AA3" w:rsidRPr="00691581" w:rsidRDefault="007E2AA3" w:rsidP="007E2AA3">
            <w:pPr>
              <w:spacing w:after="0"/>
              <w:rPr>
                <w:rFonts w:cs="Arial"/>
                <w:sz w:val="20"/>
                <w:lang w:val="en-US"/>
              </w:rPr>
            </w:pPr>
          </w:p>
          <w:p w14:paraId="16FE4336" w14:textId="7087E177" w:rsidR="00B40275" w:rsidRPr="007E2AA3" w:rsidRDefault="00B40275" w:rsidP="007E2AA3">
            <w:pPr>
              <w:spacing w:after="0"/>
              <w:rPr>
                <w:rFonts w:cs="Arial"/>
                <w:sz w:val="20"/>
                <w:lang w:val="en-US"/>
              </w:rPr>
            </w:pPr>
          </w:p>
        </w:tc>
      </w:tr>
      <w:tr w:rsidR="00B40275" w:rsidRPr="00691581" w14:paraId="5E2CABFC" w14:textId="77777777" w:rsidTr="00FE225A">
        <w:trPr>
          <w:gridAfter w:val="1"/>
          <w:wAfter w:w="17" w:type="dxa"/>
          <w:trHeight w:val="425"/>
        </w:trPr>
        <w:tc>
          <w:tcPr>
            <w:tcW w:w="2677" w:type="dxa"/>
            <w:gridSpan w:val="2"/>
            <w:tcBorders>
              <w:top w:val="single" w:sz="8" w:space="0" w:color="BBBCBC" w:themeColor="accent2"/>
            </w:tcBorders>
            <w:shd w:val="clear" w:color="auto" w:fill="FFFFFF" w:themeFill="background1"/>
          </w:tcPr>
          <w:p w14:paraId="0A813E75" w14:textId="337E5F9A" w:rsidR="00B40275" w:rsidRPr="00691581" w:rsidRDefault="00B40275" w:rsidP="001025CE">
            <w:pPr>
              <w:spacing w:after="0"/>
              <w:rPr>
                <w:b/>
                <w:color w:val="auto"/>
                <w:sz w:val="24"/>
              </w:rPr>
            </w:pPr>
            <w:r w:rsidRPr="00691581">
              <w:rPr>
                <w:b/>
                <w:color w:val="A20066" w:themeColor="text2"/>
                <w:sz w:val="28"/>
                <w:szCs w:val="28"/>
              </w:rPr>
              <w:t>Relationships</w:t>
            </w:r>
          </w:p>
        </w:tc>
        <w:tc>
          <w:tcPr>
            <w:tcW w:w="7938" w:type="dxa"/>
            <w:tcBorders>
              <w:top w:val="single" w:sz="8" w:space="0" w:color="BBBCBC" w:themeColor="accent2"/>
            </w:tcBorders>
            <w:shd w:val="clear" w:color="auto" w:fill="FFFFFF" w:themeFill="background1"/>
          </w:tcPr>
          <w:p w14:paraId="1B45C1E8" w14:textId="77777777" w:rsidR="00B40275" w:rsidRPr="00691581" w:rsidRDefault="00B40275" w:rsidP="001025CE">
            <w:pPr>
              <w:spacing w:after="0"/>
              <w:rPr>
                <w:rFonts w:cs="Arial"/>
                <w:sz w:val="20"/>
                <w:lang w:val="en-US"/>
              </w:rPr>
            </w:pPr>
          </w:p>
        </w:tc>
      </w:tr>
      <w:tr w:rsidR="007E2AA3" w:rsidRPr="00691581" w14:paraId="7E2F31DA" w14:textId="77777777" w:rsidTr="00FE225A">
        <w:trPr>
          <w:gridAfter w:val="1"/>
          <w:wAfter w:w="17" w:type="dxa"/>
          <w:trHeight w:val="425"/>
        </w:trPr>
        <w:tc>
          <w:tcPr>
            <w:tcW w:w="2677" w:type="dxa"/>
            <w:gridSpan w:val="2"/>
            <w:shd w:val="clear" w:color="auto" w:fill="FFFFFF" w:themeFill="background1"/>
          </w:tcPr>
          <w:p w14:paraId="07FB6B6D" w14:textId="0C9B38C2" w:rsidR="007E2AA3" w:rsidRPr="00691581" w:rsidRDefault="007E2AA3" w:rsidP="007E2AA3">
            <w:pPr>
              <w:spacing w:after="0"/>
              <w:rPr>
                <w:b/>
                <w:color w:val="A20066" w:themeColor="text2"/>
                <w:sz w:val="28"/>
                <w:szCs w:val="28"/>
              </w:rPr>
            </w:pPr>
            <w:r w:rsidRPr="00691581">
              <w:rPr>
                <w:b/>
                <w:color w:val="auto"/>
                <w:sz w:val="20"/>
              </w:rPr>
              <w:t xml:space="preserve">Internal:  </w:t>
            </w:r>
          </w:p>
        </w:tc>
        <w:tc>
          <w:tcPr>
            <w:tcW w:w="7938" w:type="dxa"/>
            <w:shd w:val="clear" w:color="auto" w:fill="FFFFFF" w:themeFill="background1"/>
          </w:tcPr>
          <w:p w14:paraId="3D4DD788" w14:textId="77777777" w:rsidR="006049E9" w:rsidRPr="006049E9" w:rsidRDefault="006049E9" w:rsidP="007E2AA3">
            <w:pPr>
              <w:pStyle w:val="ListParagraph"/>
              <w:numPr>
                <w:ilvl w:val="0"/>
                <w:numId w:val="11"/>
              </w:numPr>
              <w:tabs>
                <w:tab w:val="left" w:pos="720"/>
                <w:tab w:val="left" w:pos="2160"/>
              </w:tabs>
              <w:spacing w:after="0"/>
              <w:rPr>
                <w:rStyle w:val="Strong"/>
                <w:b w:val="0"/>
                <w:bCs w:val="0"/>
                <w:color w:val="auto"/>
                <w:sz w:val="20"/>
                <w:szCs w:val="20"/>
              </w:rPr>
            </w:pPr>
            <w:r>
              <w:rPr>
                <w:rStyle w:val="Strong"/>
                <w:b w:val="0"/>
                <w:color w:val="auto"/>
                <w:sz w:val="20"/>
                <w:szCs w:val="20"/>
              </w:rPr>
              <w:t xml:space="preserve">Team Leader </w:t>
            </w:r>
          </w:p>
          <w:p w14:paraId="40B88951" w14:textId="3EDCF272" w:rsidR="007D7ACB" w:rsidRPr="007D7ACB" w:rsidRDefault="007D7ACB" w:rsidP="007E2AA3">
            <w:pPr>
              <w:pStyle w:val="ListParagraph"/>
              <w:numPr>
                <w:ilvl w:val="0"/>
                <w:numId w:val="11"/>
              </w:numPr>
              <w:tabs>
                <w:tab w:val="left" w:pos="720"/>
                <w:tab w:val="left" w:pos="2160"/>
              </w:tabs>
              <w:spacing w:after="0"/>
              <w:rPr>
                <w:rStyle w:val="Strong"/>
                <w:b w:val="0"/>
                <w:bCs w:val="0"/>
                <w:color w:val="auto"/>
                <w:sz w:val="20"/>
                <w:szCs w:val="20"/>
              </w:rPr>
            </w:pPr>
            <w:r>
              <w:rPr>
                <w:rStyle w:val="Strong"/>
                <w:b w:val="0"/>
                <w:color w:val="auto"/>
                <w:sz w:val="20"/>
                <w:szCs w:val="20"/>
              </w:rPr>
              <w:t>Staff</w:t>
            </w:r>
            <w:r w:rsidR="00F67E55">
              <w:rPr>
                <w:rStyle w:val="Strong"/>
                <w:b w:val="0"/>
                <w:color w:val="auto"/>
                <w:sz w:val="20"/>
                <w:szCs w:val="20"/>
              </w:rPr>
              <w:t xml:space="preserve"> and</w:t>
            </w:r>
            <w:r>
              <w:rPr>
                <w:rStyle w:val="Strong"/>
                <w:b w:val="0"/>
                <w:color w:val="auto"/>
                <w:sz w:val="20"/>
                <w:szCs w:val="20"/>
              </w:rPr>
              <w:t xml:space="preserve"> volunteers (if applicable)</w:t>
            </w:r>
          </w:p>
          <w:p w14:paraId="14C22EC7" w14:textId="679756AE" w:rsidR="007D7ACB" w:rsidRPr="007D7ACB" w:rsidRDefault="007D7ACB" w:rsidP="007E2AA3">
            <w:pPr>
              <w:pStyle w:val="ListParagraph"/>
              <w:numPr>
                <w:ilvl w:val="0"/>
                <w:numId w:val="11"/>
              </w:numPr>
              <w:tabs>
                <w:tab w:val="left" w:pos="720"/>
                <w:tab w:val="left" w:pos="2160"/>
              </w:tabs>
              <w:spacing w:after="0"/>
              <w:rPr>
                <w:rStyle w:val="Strong"/>
                <w:b w:val="0"/>
                <w:bCs w:val="0"/>
                <w:color w:val="auto"/>
                <w:sz w:val="20"/>
                <w:szCs w:val="20"/>
              </w:rPr>
            </w:pPr>
            <w:r>
              <w:rPr>
                <w:rStyle w:val="Strong"/>
                <w:b w:val="0"/>
                <w:color w:val="auto"/>
                <w:sz w:val="20"/>
                <w:szCs w:val="20"/>
              </w:rPr>
              <w:t xml:space="preserve">Staff from Corporate, Support Services and Mission divisions </w:t>
            </w:r>
          </w:p>
          <w:p w14:paraId="5354FB08" w14:textId="597FF6F4" w:rsidR="007E2AA3" w:rsidRPr="00691581" w:rsidRDefault="007E2AA3" w:rsidP="007E2AA3">
            <w:pPr>
              <w:pStyle w:val="ListParagraph"/>
              <w:spacing w:after="0"/>
              <w:rPr>
                <w:rFonts w:cs="Arial"/>
                <w:sz w:val="20"/>
                <w:lang w:val="en-US"/>
              </w:rPr>
            </w:pPr>
          </w:p>
        </w:tc>
      </w:tr>
      <w:tr w:rsidR="007E2AA3" w:rsidRPr="00691581" w14:paraId="09CC88B1" w14:textId="77777777" w:rsidTr="00FE225A">
        <w:trPr>
          <w:gridAfter w:val="1"/>
          <w:wAfter w:w="17" w:type="dxa"/>
          <w:trHeight w:val="425"/>
        </w:trPr>
        <w:tc>
          <w:tcPr>
            <w:tcW w:w="2677" w:type="dxa"/>
            <w:gridSpan w:val="2"/>
            <w:tcBorders>
              <w:bottom w:val="single" w:sz="8" w:space="0" w:color="BBBCBC" w:themeColor="accent2"/>
            </w:tcBorders>
            <w:shd w:val="clear" w:color="auto" w:fill="FFFFFF" w:themeFill="background1"/>
          </w:tcPr>
          <w:p w14:paraId="3E880FB0" w14:textId="06E7B7C5" w:rsidR="007E2AA3" w:rsidRPr="00691581" w:rsidRDefault="007E2AA3" w:rsidP="007E2AA3">
            <w:pPr>
              <w:spacing w:after="0"/>
              <w:rPr>
                <w:b/>
                <w:color w:val="auto"/>
                <w:sz w:val="20"/>
              </w:rPr>
            </w:pPr>
            <w:r w:rsidRPr="00691581">
              <w:rPr>
                <w:b/>
                <w:color w:val="auto"/>
                <w:sz w:val="20"/>
              </w:rPr>
              <w:t>External</w:t>
            </w:r>
          </w:p>
        </w:tc>
        <w:tc>
          <w:tcPr>
            <w:tcW w:w="7938" w:type="dxa"/>
            <w:tcBorders>
              <w:bottom w:val="single" w:sz="8" w:space="0" w:color="BBBCBC" w:themeColor="accent2"/>
            </w:tcBorders>
            <w:shd w:val="clear" w:color="auto" w:fill="FFFFFF" w:themeFill="background1"/>
          </w:tcPr>
          <w:p w14:paraId="506F4521" w14:textId="77777777" w:rsidR="00F13126" w:rsidRPr="00E601CD" w:rsidRDefault="00F13126" w:rsidP="00A35D29">
            <w:pPr>
              <w:pStyle w:val="ListParagraph"/>
              <w:numPr>
                <w:ilvl w:val="0"/>
                <w:numId w:val="12"/>
              </w:numPr>
              <w:spacing w:after="0"/>
              <w:rPr>
                <w:rFonts w:cs="Arial"/>
                <w:bCs/>
                <w:sz w:val="20"/>
                <w:lang w:val="en-US"/>
              </w:rPr>
            </w:pPr>
            <w:r>
              <w:rPr>
                <w:rFonts w:cs="Arial"/>
                <w:bCs/>
                <w:sz w:val="20"/>
                <w:lang w:val="en-US"/>
              </w:rPr>
              <w:t>Consumers and their families, carers and/or advocates</w:t>
            </w:r>
          </w:p>
          <w:p w14:paraId="27B18AA2" w14:textId="77777777" w:rsidR="00A35D29" w:rsidRDefault="00A35D29" w:rsidP="00A35D29">
            <w:pPr>
              <w:pStyle w:val="ListParagraph"/>
              <w:numPr>
                <w:ilvl w:val="0"/>
                <w:numId w:val="12"/>
              </w:numPr>
              <w:spacing w:after="0"/>
              <w:rPr>
                <w:rFonts w:cs="Arial"/>
                <w:bCs/>
                <w:sz w:val="20"/>
                <w:lang w:val="en-US"/>
              </w:rPr>
            </w:pPr>
            <w:r>
              <w:rPr>
                <w:rFonts w:cs="Arial"/>
                <w:bCs/>
                <w:sz w:val="20"/>
                <w:lang w:val="en-US"/>
              </w:rPr>
              <w:t>Government departments and other funding bodies</w:t>
            </w:r>
          </w:p>
          <w:p w14:paraId="04CEBA44" w14:textId="02051E58" w:rsidR="007E2AA3" w:rsidRPr="007E2AA3" w:rsidRDefault="00A35D29" w:rsidP="00A35D29">
            <w:pPr>
              <w:pStyle w:val="ListParagraph"/>
              <w:numPr>
                <w:ilvl w:val="0"/>
                <w:numId w:val="12"/>
              </w:numPr>
              <w:spacing w:after="0"/>
              <w:rPr>
                <w:rFonts w:cs="Arial"/>
                <w:bCs/>
                <w:sz w:val="20"/>
                <w:lang w:val="en-US"/>
              </w:rPr>
            </w:pPr>
            <w:r>
              <w:rPr>
                <w:rFonts w:cs="Arial"/>
                <w:bCs/>
                <w:sz w:val="20"/>
                <w:lang w:val="en-US"/>
              </w:rPr>
              <w:t>Key partners</w:t>
            </w:r>
            <w:r w:rsidR="00B8115E">
              <w:rPr>
                <w:rFonts w:cs="Arial"/>
                <w:bCs/>
                <w:sz w:val="20"/>
                <w:lang w:val="en-US"/>
              </w:rPr>
              <w:t xml:space="preserve"> and</w:t>
            </w:r>
            <w:r>
              <w:rPr>
                <w:rFonts w:cs="Arial"/>
                <w:bCs/>
                <w:sz w:val="20"/>
                <w:lang w:val="en-US"/>
              </w:rPr>
              <w:t xml:space="preserve"> community services networks</w:t>
            </w:r>
          </w:p>
        </w:tc>
      </w:tr>
    </w:tbl>
    <w:p w14:paraId="520F17F4" w14:textId="77777777" w:rsidR="00FE225A" w:rsidRPr="00691581" w:rsidRDefault="00FE225A" w:rsidP="001025CE">
      <w:pPr>
        <w:spacing w:after="0"/>
        <w:rPr>
          <w:sz w:val="8"/>
        </w:rPr>
      </w:pPr>
    </w:p>
    <w:p w14:paraId="67F26173" w14:textId="77777777" w:rsidR="00EC6637" w:rsidRDefault="00EC6637">
      <w:r>
        <w:br w:type="page"/>
      </w:r>
    </w:p>
    <w:tbl>
      <w:tblPr>
        <w:tblStyle w:val="TableGrid"/>
        <w:tblpPr w:leftFromText="180" w:rightFromText="180" w:vertAnchor="text" w:tblpXSpec="right" w:tblpY="1"/>
        <w:tblOverlap w:val="never"/>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7951"/>
      </w:tblGrid>
      <w:tr w:rsidR="00422CC2" w:rsidRPr="00691581" w14:paraId="49941AF5" w14:textId="77777777" w:rsidTr="004D2A95">
        <w:trPr>
          <w:trHeight w:val="425"/>
        </w:trPr>
        <w:tc>
          <w:tcPr>
            <w:tcW w:w="10632" w:type="dxa"/>
            <w:gridSpan w:val="2"/>
            <w:shd w:val="clear" w:color="auto" w:fill="FFFFFF" w:themeFill="background1"/>
          </w:tcPr>
          <w:p w14:paraId="185680B3" w14:textId="21918D9C" w:rsidR="00422CC2" w:rsidRPr="00691581" w:rsidRDefault="00422CC2" w:rsidP="00EC6637">
            <w:pPr>
              <w:spacing w:after="0"/>
              <w:ind w:left="462"/>
              <w:rPr>
                <w:rFonts w:cs="Arial"/>
                <w:bCs/>
                <w:sz w:val="20"/>
                <w:lang w:val="en-US"/>
              </w:rPr>
            </w:pPr>
            <w:r w:rsidRPr="00691581">
              <w:rPr>
                <w:b/>
                <w:color w:val="A20066" w:themeColor="text2"/>
                <w:sz w:val="28"/>
                <w:szCs w:val="28"/>
              </w:rPr>
              <w:lastRenderedPageBreak/>
              <w:t xml:space="preserve">Key </w:t>
            </w:r>
            <w:r w:rsidR="00691581" w:rsidRPr="00691581">
              <w:rPr>
                <w:b/>
                <w:color w:val="A20066" w:themeColor="text2"/>
                <w:sz w:val="28"/>
                <w:szCs w:val="28"/>
              </w:rPr>
              <w:t>r</w:t>
            </w:r>
            <w:r w:rsidRPr="00691581">
              <w:rPr>
                <w:b/>
                <w:color w:val="A20066" w:themeColor="text2"/>
                <w:sz w:val="28"/>
                <w:szCs w:val="28"/>
              </w:rPr>
              <w:t>esponsibility areas</w:t>
            </w:r>
            <w:r w:rsidRPr="00691581">
              <w:rPr>
                <w:b/>
                <w:color w:val="auto"/>
                <w:sz w:val="20"/>
              </w:rPr>
              <w:t xml:space="preserve"> </w:t>
            </w:r>
          </w:p>
        </w:tc>
      </w:tr>
      <w:tr w:rsidR="00422CC2" w:rsidRPr="00691581" w14:paraId="6E293563" w14:textId="77777777" w:rsidTr="004D2A95">
        <w:trPr>
          <w:trHeight w:val="425"/>
        </w:trPr>
        <w:tc>
          <w:tcPr>
            <w:tcW w:w="2681" w:type="dxa"/>
            <w:shd w:val="clear" w:color="auto" w:fill="FFFFFF" w:themeFill="background1"/>
          </w:tcPr>
          <w:p w14:paraId="679B523D" w14:textId="7FF3FF0B" w:rsidR="00422CC2" w:rsidRPr="00691581" w:rsidRDefault="00E8206A" w:rsidP="00EC6637">
            <w:pPr>
              <w:spacing w:after="0"/>
              <w:ind w:firstLine="462"/>
              <w:rPr>
                <w:b/>
                <w:color w:val="auto"/>
                <w:sz w:val="20"/>
                <w:szCs w:val="28"/>
              </w:rPr>
            </w:pPr>
            <w:r w:rsidRPr="00691581">
              <w:rPr>
                <w:b/>
                <w:color w:val="auto"/>
                <w:sz w:val="20"/>
                <w:szCs w:val="28"/>
              </w:rPr>
              <w:t xml:space="preserve">Service delivery </w:t>
            </w:r>
          </w:p>
        </w:tc>
        <w:tc>
          <w:tcPr>
            <w:tcW w:w="7951" w:type="dxa"/>
            <w:shd w:val="clear" w:color="auto" w:fill="FFFFFF" w:themeFill="background1"/>
          </w:tcPr>
          <w:p w14:paraId="384B8B9D" w14:textId="1EA13CE6" w:rsidR="00BA6F86" w:rsidRPr="00B92773" w:rsidRDefault="00BA6F86" w:rsidP="004D2A95">
            <w:pPr>
              <w:pStyle w:val="ListParagraph"/>
              <w:numPr>
                <w:ilvl w:val="0"/>
                <w:numId w:val="22"/>
              </w:numPr>
              <w:autoSpaceDE w:val="0"/>
              <w:autoSpaceDN w:val="0"/>
              <w:adjustRightInd w:val="0"/>
              <w:spacing w:after="0"/>
              <w:ind w:left="714" w:hanging="357"/>
              <w:jc w:val="both"/>
              <w:rPr>
                <w:rFonts w:cs="Arial"/>
                <w:sz w:val="20"/>
                <w:szCs w:val="20"/>
                <w:lang w:val="en-US"/>
              </w:rPr>
            </w:pPr>
            <w:r w:rsidRPr="00B92773">
              <w:rPr>
                <w:rFonts w:cs="Arial"/>
                <w:sz w:val="20"/>
                <w:szCs w:val="20"/>
                <w:lang w:val="en-US"/>
              </w:rPr>
              <w:t>Lead and drive the recruitment (including safety screening checks), assessment, training and support of potential and accredited caregivers and volunteers</w:t>
            </w:r>
          </w:p>
          <w:p w14:paraId="26E6A116" w14:textId="469F01DF" w:rsidR="00B92773" w:rsidRPr="00B92773" w:rsidRDefault="00B92773" w:rsidP="004D2A95">
            <w:pPr>
              <w:pStyle w:val="ListParagraph"/>
              <w:numPr>
                <w:ilvl w:val="0"/>
                <w:numId w:val="22"/>
              </w:numPr>
              <w:autoSpaceDE w:val="0"/>
              <w:autoSpaceDN w:val="0"/>
              <w:adjustRightInd w:val="0"/>
              <w:spacing w:after="0"/>
              <w:ind w:left="714" w:hanging="357"/>
              <w:jc w:val="both"/>
              <w:rPr>
                <w:rFonts w:cs="Arial"/>
                <w:sz w:val="20"/>
                <w:szCs w:val="20"/>
                <w:lang w:val="en-US"/>
              </w:rPr>
            </w:pPr>
            <w:r w:rsidRPr="00B92773">
              <w:rPr>
                <w:rFonts w:cs="Arial"/>
                <w:sz w:val="20"/>
                <w:szCs w:val="20"/>
                <w:lang w:val="en-US"/>
              </w:rPr>
              <w:t xml:space="preserve">Meet key performance indicators around service performance and delivery to ensure </w:t>
            </w:r>
            <w:r w:rsidR="009D3287">
              <w:rPr>
                <w:rFonts w:cs="Arial"/>
                <w:sz w:val="20"/>
                <w:szCs w:val="20"/>
                <w:lang w:val="en-US"/>
              </w:rPr>
              <w:t>consumer</w:t>
            </w:r>
            <w:r w:rsidRPr="00B92773">
              <w:rPr>
                <w:rFonts w:cs="Arial"/>
                <w:sz w:val="20"/>
                <w:szCs w:val="20"/>
                <w:lang w:val="en-US"/>
              </w:rPr>
              <w:t xml:space="preserve"> outcomes</w:t>
            </w:r>
          </w:p>
          <w:p w14:paraId="3F60A027" w14:textId="3118879A" w:rsidR="00B92773" w:rsidRPr="00B92773" w:rsidRDefault="00B92773" w:rsidP="004D2A95">
            <w:pPr>
              <w:pStyle w:val="ListParagraph"/>
              <w:numPr>
                <w:ilvl w:val="0"/>
                <w:numId w:val="22"/>
              </w:numPr>
              <w:autoSpaceDE w:val="0"/>
              <w:autoSpaceDN w:val="0"/>
              <w:adjustRightInd w:val="0"/>
              <w:spacing w:after="0"/>
              <w:ind w:left="714" w:hanging="357"/>
              <w:jc w:val="both"/>
              <w:rPr>
                <w:rFonts w:cs="Arial"/>
                <w:sz w:val="20"/>
                <w:szCs w:val="20"/>
                <w:lang w:val="en-US"/>
              </w:rPr>
            </w:pPr>
            <w:r w:rsidRPr="00B92773">
              <w:rPr>
                <w:rFonts w:cs="Arial"/>
                <w:sz w:val="20"/>
                <w:szCs w:val="20"/>
                <w:lang w:val="en-US"/>
              </w:rPr>
              <w:t>Foster collaboration and team work within and across programs and services</w:t>
            </w:r>
          </w:p>
          <w:p w14:paraId="78ECC3EB" w14:textId="64C6AC55" w:rsidR="00B92773" w:rsidRDefault="00B92773" w:rsidP="004D2A95">
            <w:pPr>
              <w:pStyle w:val="ListParagraph"/>
              <w:numPr>
                <w:ilvl w:val="0"/>
                <w:numId w:val="22"/>
              </w:numPr>
              <w:autoSpaceDE w:val="0"/>
              <w:autoSpaceDN w:val="0"/>
              <w:adjustRightInd w:val="0"/>
              <w:spacing w:after="0"/>
              <w:ind w:left="714" w:hanging="357"/>
              <w:jc w:val="both"/>
              <w:rPr>
                <w:rFonts w:cs="Arial"/>
                <w:sz w:val="20"/>
                <w:szCs w:val="20"/>
                <w:lang w:val="en-US"/>
              </w:rPr>
            </w:pPr>
            <w:r w:rsidRPr="00B92773">
              <w:rPr>
                <w:rFonts w:cs="Arial"/>
                <w:sz w:val="20"/>
                <w:szCs w:val="20"/>
                <w:lang w:val="en-US"/>
              </w:rPr>
              <w:t xml:space="preserve">Promote and maintain a positive and collaborative work environment </w:t>
            </w:r>
          </w:p>
          <w:p w14:paraId="6459A249" w14:textId="77777777" w:rsidR="00EC6637" w:rsidRPr="00C224C8" w:rsidRDefault="00EC6637" w:rsidP="004D2A95">
            <w:pPr>
              <w:pStyle w:val="ListParagraph"/>
              <w:numPr>
                <w:ilvl w:val="0"/>
                <w:numId w:val="22"/>
              </w:numPr>
              <w:spacing w:after="0"/>
              <w:ind w:left="714" w:hanging="357"/>
              <w:rPr>
                <w:sz w:val="20"/>
                <w:lang w:val="en-US"/>
              </w:rPr>
            </w:pPr>
            <w:r w:rsidRPr="00C224C8">
              <w:rPr>
                <w:sz w:val="20"/>
                <w:lang w:val="en-US"/>
              </w:rPr>
              <w:t xml:space="preserve">Focus on, and work continually for positive </w:t>
            </w:r>
            <w:r>
              <w:rPr>
                <w:sz w:val="20"/>
                <w:lang w:val="en-US"/>
              </w:rPr>
              <w:t>consumer</w:t>
            </w:r>
            <w:r w:rsidRPr="00C224C8">
              <w:rPr>
                <w:sz w:val="20"/>
                <w:lang w:val="en-US"/>
              </w:rPr>
              <w:t xml:space="preserve"> outcomes</w:t>
            </w:r>
          </w:p>
          <w:p w14:paraId="5DB3B1C5" w14:textId="77777777" w:rsidR="00EC6637" w:rsidRPr="00C224C8" w:rsidRDefault="00EC6637" w:rsidP="004D2A95">
            <w:pPr>
              <w:pStyle w:val="ListParagraph"/>
              <w:numPr>
                <w:ilvl w:val="0"/>
                <w:numId w:val="22"/>
              </w:numPr>
              <w:spacing w:after="0"/>
              <w:ind w:left="714" w:hanging="357"/>
              <w:rPr>
                <w:sz w:val="20"/>
                <w:lang w:val="en-US"/>
              </w:rPr>
            </w:pPr>
            <w:r w:rsidRPr="00C224C8">
              <w:rPr>
                <w:sz w:val="20"/>
                <w:lang w:val="en-US"/>
              </w:rPr>
              <w:t xml:space="preserve">Take a proactive approach to problem solving and work within team and individually to achieve success </w:t>
            </w:r>
          </w:p>
          <w:p w14:paraId="43619CE5" w14:textId="23A5613E" w:rsidR="00EC6637" w:rsidRPr="00EC6637" w:rsidRDefault="00EC6637" w:rsidP="004D2A95">
            <w:pPr>
              <w:pStyle w:val="ListParagraph"/>
              <w:numPr>
                <w:ilvl w:val="0"/>
                <w:numId w:val="22"/>
              </w:numPr>
              <w:spacing w:after="0"/>
              <w:ind w:left="714" w:hanging="357"/>
              <w:rPr>
                <w:sz w:val="20"/>
                <w:lang w:val="en-US"/>
              </w:rPr>
            </w:pPr>
            <w:r w:rsidRPr="00C224C8">
              <w:rPr>
                <w:sz w:val="20"/>
                <w:lang w:val="en-US"/>
              </w:rPr>
              <w:t xml:space="preserve">Promote creativity and learning </w:t>
            </w:r>
          </w:p>
          <w:p w14:paraId="62F2B485" w14:textId="7CD2F082" w:rsidR="00025980" w:rsidRDefault="00025980" w:rsidP="004D2A95">
            <w:pPr>
              <w:pStyle w:val="ListParagraph"/>
              <w:numPr>
                <w:ilvl w:val="0"/>
                <w:numId w:val="22"/>
              </w:numPr>
              <w:spacing w:after="0"/>
              <w:ind w:left="714" w:hanging="357"/>
              <w:rPr>
                <w:rFonts w:cs="Arial"/>
                <w:bCs/>
                <w:sz w:val="20"/>
                <w:lang w:val="en-US"/>
              </w:rPr>
            </w:pPr>
            <w:r>
              <w:rPr>
                <w:rFonts w:cs="Arial"/>
                <w:bCs/>
                <w:sz w:val="20"/>
                <w:lang w:val="en-US"/>
              </w:rPr>
              <w:t>Embed</w:t>
            </w:r>
            <w:r w:rsidRPr="00A559C7">
              <w:rPr>
                <w:rFonts w:cs="Arial"/>
                <w:bCs/>
                <w:sz w:val="20"/>
                <w:lang w:val="en-US"/>
              </w:rPr>
              <w:t xml:space="preserve"> strong risk management practices in services and foster a culture where risks are identified and appropriately managed.</w:t>
            </w:r>
          </w:p>
          <w:p w14:paraId="34CE21C8" w14:textId="1C88C5EF" w:rsidR="00025980" w:rsidRPr="00025980" w:rsidRDefault="00025980" w:rsidP="004D2A95">
            <w:pPr>
              <w:pStyle w:val="ListParagraph"/>
              <w:numPr>
                <w:ilvl w:val="0"/>
                <w:numId w:val="22"/>
              </w:numPr>
              <w:spacing w:after="0"/>
              <w:ind w:left="714" w:hanging="357"/>
              <w:rPr>
                <w:rFonts w:cs="Arial"/>
                <w:bCs/>
                <w:sz w:val="20"/>
                <w:lang w:val="en-US"/>
              </w:rPr>
            </w:pPr>
            <w:r w:rsidRPr="00A559C7">
              <w:rPr>
                <w:rFonts w:cs="Arial"/>
                <w:bCs/>
                <w:sz w:val="20"/>
                <w:lang w:val="en-US"/>
              </w:rPr>
              <w:t xml:space="preserve">Report areas of serious risk to next level supervisor and work together to mitigate those risks </w:t>
            </w:r>
            <w:r>
              <w:rPr>
                <w:rFonts w:cs="Arial"/>
                <w:bCs/>
                <w:sz w:val="20"/>
                <w:lang w:val="en-US"/>
              </w:rPr>
              <w:t xml:space="preserve">in line with agency policies and procedures. </w:t>
            </w:r>
            <w:r w:rsidRPr="000301CA">
              <w:rPr>
                <w:rFonts w:cs="Arial"/>
                <w:sz w:val="20"/>
                <w:szCs w:val="20"/>
                <w:lang w:val="en-US"/>
              </w:rPr>
              <w:t xml:space="preserve"> </w:t>
            </w:r>
          </w:p>
          <w:p w14:paraId="4CAEEF90" w14:textId="6CD0893C" w:rsidR="00E8206A" w:rsidRPr="00B92773" w:rsidRDefault="00E8206A" w:rsidP="00B92773">
            <w:pPr>
              <w:pStyle w:val="ListParagraph"/>
              <w:spacing w:after="0"/>
              <w:rPr>
                <w:rFonts w:cs="Arial"/>
                <w:bCs/>
                <w:sz w:val="20"/>
                <w:lang w:val="en-US"/>
              </w:rPr>
            </w:pPr>
          </w:p>
        </w:tc>
      </w:tr>
      <w:tr w:rsidR="00E8206A" w:rsidRPr="00691581" w14:paraId="0B288ADD" w14:textId="77777777" w:rsidTr="004D2A95">
        <w:trPr>
          <w:trHeight w:val="425"/>
        </w:trPr>
        <w:tc>
          <w:tcPr>
            <w:tcW w:w="2681" w:type="dxa"/>
            <w:shd w:val="clear" w:color="auto" w:fill="FFFFFF" w:themeFill="background1"/>
          </w:tcPr>
          <w:p w14:paraId="1C19D498" w14:textId="6F3726D0" w:rsidR="00E8206A" w:rsidRPr="00691581" w:rsidRDefault="008E364B" w:rsidP="00EC6637">
            <w:pPr>
              <w:spacing w:after="0"/>
              <w:ind w:firstLine="462"/>
              <w:rPr>
                <w:b/>
                <w:color w:val="auto"/>
                <w:sz w:val="20"/>
                <w:szCs w:val="28"/>
              </w:rPr>
            </w:pPr>
            <w:r>
              <w:rPr>
                <w:b/>
                <w:color w:val="auto"/>
                <w:sz w:val="20"/>
                <w:szCs w:val="28"/>
              </w:rPr>
              <w:t>Teamwork</w:t>
            </w:r>
          </w:p>
        </w:tc>
        <w:tc>
          <w:tcPr>
            <w:tcW w:w="7951" w:type="dxa"/>
            <w:shd w:val="clear" w:color="auto" w:fill="FFFFFF" w:themeFill="background1"/>
          </w:tcPr>
          <w:p w14:paraId="13ACBDA4" w14:textId="28C47D8A" w:rsidR="008E364B" w:rsidRPr="00C224C8" w:rsidRDefault="008E364B" w:rsidP="00BB639E">
            <w:pPr>
              <w:pStyle w:val="ListParagraph"/>
              <w:widowControl w:val="0"/>
              <w:numPr>
                <w:ilvl w:val="0"/>
                <w:numId w:val="24"/>
              </w:numPr>
              <w:autoSpaceDE w:val="0"/>
              <w:autoSpaceDN w:val="0"/>
              <w:adjustRightInd w:val="0"/>
              <w:spacing w:after="0"/>
              <w:rPr>
                <w:rFonts w:cs="Arial"/>
                <w:sz w:val="20"/>
              </w:rPr>
            </w:pPr>
            <w:r w:rsidRPr="00C224C8">
              <w:rPr>
                <w:rFonts w:cs="Arial"/>
                <w:sz w:val="20"/>
              </w:rPr>
              <w:t xml:space="preserve">Develop and maintain effective relationships with key stakeholders including </w:t>
            </w:r>
            <w:r w:rsidR="00671AFC">
              <w:rPr>
                <w:rFonts w:cs="Arial"/>
                <w:sz w:val="20"/>
              </w:rPr>
              <w:t>consumers</w:t>
            </w:r>
            <w:r w:rsidRPr="00C224C8">
              <w:rPr>
                <w:rFonts w:cs="Arial"/>
                <w:sz w:val="20"/>
              </w:rPr>
              <w:t>, families, community service organisations, relevant professionals and government officials</w:t>
            </w:r>
          </w:p>
          <w:p w14:paraId="64F3F0A7" w14:textId="50BD4446" w:rsidR="008E364B" w:rsidRPr="00C224C8" w:rsidRDefault="008E364B" w:rsidP="00BB639E">
            <w:pPr>
              <w:pStyle w:val="ListParagraph"/>
              <w:widowControl w:val="0"/>
              <w:numPr>
                <w:ilvl w:val="0"/>
                <w:numId w:val="24"/>
              </w:numPr>
              <w:autoSpaceDE w:val="0"/>
              <w:autoSpaceDN w:val="0"/>
              <w:adjustRightInd w:val="0"/>
              <w:spacing w:after="0"/>
              <w:rPr>
                <w:rFonts w:cs="Arial"/>
                <w:sz w:val="20"/>
              </w:rPr>
            </w:pPr>
            <w:r w:rsidRPr="00C224C8">
              <w:rPr>
                <w:rFonts w:cs="Arial"/>
                <w:sz w:val="20"/>
              </w:rPr>
              <w:t>Work effectively as a member of a team, ensuring all levels of the organisation are consulted as needed</w:t>
            </w:r>
          </w:p>
          <w:p w14:paraId="07F107FA" w14:textId="258A3771" w:rsidR="00C224C8" w:rsidRPr="00BB639E" w:rsidRDefault="00C224C8" w:rsidP="00BB639E">
            <w:pPr>
              <w:pStyle w:val="Heading1"/>
              <w:numPr>
                <w:ilvl w:val="0"/>
                <w:numId w:val="24"/>
              </w:numPr>
              <w:spacing w:before="0"/>
              <w:jc w:val="both"/>
              <w:rPr>
                <w:rFonts w:asciiTheme="minorHAnsi" w:hAnsiTheme="minorHAnsi" w:cs="Arial"/>
                <w:b/>
                <w:color w:val="auto"/>
                <w:sz w:val="20"/>
                <w:szCs w:val="20"/>
                <w:lang w:val="en-US"/>
              </w:rPr>
            </w:pPr>
            <w:r w:rsidRPr="00E01436">
              <w:rPr>
                <w:rFonts w:asciiTheme="minorHAnsi" w:hAnsiTheme="minorHAnsi" w:cs="Arial"/>
                <w:color w:val="auto"/>
                <w:sz w:val="20"/>
                <w:szCs w:val="20"/>
                <w:lang w:val="en-US"/>
              </w:rPr>
              <w:t>Understand relevant stakeholder relationship and the importance of these to the organi</w:t>
            </w:r>
            <w:r w:rsidR="00C10D5A">
              <w:rPr>
                <w:rFonts w:asciiTheme="minorHAnsi" w:hAnsiTheme="minorHAnsi" w:cs="Arial"/>
                <w:color w:val="auto"/>
                <w:sz w:val="20"/>
                <w:szCs w:val="20"/>
                <w:lang w:val="en-US"/>
              </w:rPr>
              <w:t>s</w:t>
            </w:r>
            <w:r w:rsidRPr="00E01436">
              <w:rPr>
                <w:rFonts w:asciiTheme="minorHAnsi" w:hAnsiTheme="minorHAnsi" w:cs="Arial"/>
                <w:color w:val="auto"/>
                <w:sz w:val="20"/>
                <w:szCs w:val="20"/>
                <w:lang w:val="en-US"/>
              </w:rPr>
              <w:t>ation. Assis</w:t>
            </w:r>
            <w:r w:rsidR="00C10D5A">
              <w:rPr>
                <w:rFonts w:asciiTheme="minorHAnsi" w:hAnsiTheme="minorHAnsi" w:cs="Arial"/>
                <w:color w:val="auto"/>
                <w:sz w:val="20"/>
                <w:szCs w:val="20"/>
                <w:lang w:val="en-US"/>
              </w:rPr>
              <w:t>t</w:t>
            </w:r>
            <w:r w:rsidRPr="00E01436">
              <w:rPr>
                <w:rFonts w:asciiTheme="minorHAnsi" w:hAnsiTheme="minorHAnsi" w:cs="Arial"/>
                <w:color w:val="auto"/>
                <w:sz w:val="20"/>
                <w:szCs w:val="20"/>
                <w:lang w:val="en-US"/>
              </w:rPr>
              <w:t xml:space="preserve"> with building and maintaining professional</w:t>
            </w:r>
            <w:r w:rsidR="00E82998">
              <w:rPr>
                <w:rFonts w:asciiTheme="minorHAnsi" w:hAnsiTheme="minorHAnsi" w:cs="Arial"/>
                <w:color w:val="auto"/>
                <w:sz w:val="20"/>
                <w:szCs w:val="20"/>
                <w:lang w:val="en-US"/>
              </w:rPr>
              <w:t xml:space="preserve">, </w:t>
            </w:r>
            <w:r w:rsidRPr="00E01436">
              <w:rPr>
                <w:rFonts w:asciiTheme="minorHAnsi" w:hAnsiTheme="minorHAnsi" w:cs="Arial"/>
                <w:color w:val="auto"/>
                <w:sz w:val="20"/>
                <w:szCs w:val="20"/>
                <w:lang w:val="en-US"/>
              </w:rPr>
              <w:t>po</w:t>
            </w:r>
            <w:r>
              <w:rPr>
                <w:rFonts w:asciiTheme="minorHAnsi" w:hAnsiTheme="minorHAnsi" w:cs="Arial"/>
                <w:color w:val="auto"/>
                <w:sz w:val="20"/>
                <w:szCs w:val="20"/>
                <w:lang w:val="en-US"/>
              </w:rPr>
              <w:t>sitive stakeholder relationship</w:t>
            </w:r>
            <w:r w:rsidR="00E82998">
              <w:rPr>
                <w:rFonts w:asciiTheme="minorHAnsi" w:hAnsiTheme="minorHAnsi" w:cs="Arial"/>
                <w:color w:val="auto"/>
                <w:sz w:val="20"/>
                <w:szCs w:val="20"/>
                <w:lang w:val="en-US"/>
              </w:rPr>
              <w:t>s</w:t>
            </w:r>
          </w:p>
          <w:p w14:paraId="25FD8D75" w14:textId="4E9C4B68" w:rsidR="00E8206A" w:rsidRPr="008E364B" w:rsidRDefault="00E8206A" w:rsidP="00C224C8">
            <w:pPr>
              <w:pStyle w:val="ListParagraph"/>
              <w:spacing w:after="0"/>
              <w:rPr>
                <w:rFonts w:cs="Arial"/>
                <w:bCs/>
                <w:sz w:val="20"/>
                <w:lang w:val="en-US"/>
              </w:rPr>
            </w:pPr>
          </w:p>
        </w:tc>
      </w:tr>
      <w:tr w:rsidR="00FE225A" w:rsidRPr="00691581" w14:paraId="671A02DC" w14:textId="77777777" w:rsidTr="004D2A95">
        <w:trPr>
          <w:trHeight w:val="425"/>
        </w:trPr>
        <w:tc>
          <w:tcPr>
            <w:tcW w:w="2681" w:type="dxa"/>
            <w:shd w:val="clear" w:color="auto" w:fill="FFFFFF" w:themeFill="background1"/>
          </w:tcPr>
          <w:p w14:paraId="02B0093A" w14:textId="0755CDB5" w:rsidR="00FE225A" w:rsidRPr="00691581" w:rsidRDefault="008E364B" w:rsidP="00EC6637">
            <w:pPr>
              <w:spacing w:after="0"/>
              <w:ind w:firstLine="462"/>
              <w:rPr>
                <w:b/>
                <w:color w:val="auto"/>
                <w:sz w:val="20"/>
                <w:szCs w:val="28"/>
              </w:rPr>
            </w:pPr>
            <w:r>
              <w:rPr>
                <w:b/>
                <w:color w:val="auto"/>
                <w:sz w:val="20"/>
                <w:szCs w:val="28"/>
              </w:rPr>
              <w:t>Communication</w:t>
            </w:r>
          </w:p>
        </w:tc>
        <w:tc>
          <w:tcPr>
            <w:tcW w:w="7951" w:type="dxa"/>
            <w:shd w:val="clear" w:color="auto" w:fill="FFFFFF" w:themeFill="background1"/>
          </w:tcPr>
          <w:p w14:paraId="3A81CBC7" w14:textId="2227154C" w:rsidR="008E364B" w:rsidRPr="008E364B" w:rsidRDefault="008E364B" w:rsidP="004D2A95">
            <w:pPr>
              <w:pStyle w:val="ListParagraph"/>
              <w:numPr>
                <w:ilvl w:val="0"/>
                <w:numId w:val="16"/>
              </w:numPr>
              <w:spacing w:after="0"/>
              <w:ind w:left="714" w:hanging="357"/>
              <w:rPr>
                <w:rFonts w:cs="Arial"/>
                <w:sz w:val="20"/>
              </w:rPr>
            </w:pPr>
            <w:r w:rsidRPr="008E364B">
              <w:rPr>
                <w:rFonts w:cs="Arial"/>
                <w:sz w:val="20"/>
              </w:rPr>
              <w:t xml:space="preserve">Maintain comprehensive professional case files and </w:t>
            </w:r>
            <w:r w:rsidR="00671AFC">
              <w:rPr>
                <w:rFonts w:cs="Arial"/>
                <w:sz w:val="20"/>
              </w:rPr>
              <w:t>consumer</w:t>
            </w:r>
            <w:r w:rsidRPr="008E364B">
              <w:rPr>
                <w:rFonts w:cs="Arial"/>
                <w:sz w:val="20"/>
              </w:rPr>
              <w:t xml:space="preserve"> records, including data collection according to program </w:t>
            </w:r>
            <w:r w:rsidR="00671AFC">
              <w:rPr>
                <w:rFonts w:cs="Arial"/>
                <w:sz w:val="20"/>
              </w:rPr>
              <w:t xml:space="preserve">and agency </w:t>
            </w:r>
            <w:r w:rsidRPr="008E364B">
              <w:rPr>
                <w:rFonts w:cs="Arial"/>
                <w:sz w:val="20"/>
              </w:rPr>
              <w:t>requirements</w:t>
            </w:r>
          </w:p>
          <w:p w14:paraId="31704321" w14:textId="77777777" w:rsidR="00FE225A" w:rsidRDefault="008E364B" w:rsidP="004D2A95">
            <w:pPr>
              <w:pStyle w:val="ListParagraph"/>
              <w:keepNext/>
              <w:keepLines/>
              <w:numPr>
                <w:ilvl w:val="0"/>
                <w:numId w:val="16"/>
              </w:numPr>
              <w:autoSpaceDE w:val="0"/>
              <w:autoSpaceDN w:val="0"/>
              <w:adjustRightInd w:val="0"/>
              <w:spacing w:after="0"/>
              <w:ind w:left="714" w:hanging="357"/>
              <w:rPr>
                <w:sz w:val="20"/>
              </w:rPr>
            </w:pPr>
            <w:r w:rsidRPr="008E364B">
              <w:rPr>
                <w:sz w:val="20"/>
              </w:rPr>
              <w:t xml:space="preserve">Articulate clear and persuasive messages about key issues when working with </w:t>
            </w:r>
            <w:r w:rsidR="00BC2249">
              <w:rPr>
                <w:sz w:val="20"/>
              </w:rPr>
              <w:t>consumers</w:t>
            </w:r>
          </w:p>
          <w:p w14:paraId="365E9F82" w14:textId="22A51055" w:rsidR="004D2A95" w:rsidRPr="00BB639E" w:rsidRDefault="004D2A95" w:rsidP="004D2A95">
            <w:pPr>
              <w:pStyle w:val="ListParagraph"/>
              <w:keepNext/>
              <w:keepLines/>
              <w:autoSpaceDE w:val="0"/>
              <w:autoSpaceDN w:val="0"/>
              <w:adjustRightInd w:val="0"/>
              <w:spacing w:after="0"/>
              <w:ind w:left="714"/>
              <w:rPr>
                <w:sz w:val="20"/>
              </w:rPr>
            </w:pPr>
          </w:p>
        </w:tc>
      </w:tr>
      <w:tr w:rsidR="00C224C8" w:rsidRPr="00691581" w14:paraId="7C66A01E" w14:textId="77777777" w:rsidTr="004D2A95">
        <w:trPr>
          <w:trHeight w:val="425"/>
        </w:trPr>
        <w:tc>
          <w:tcPr>
            <w:tcW w:w="2681" w:type="dxa"/>
            <w:shd w:val="clear" w:color="auto" w:fill="FFFFFF" w:themeFill="background1"/>
          </w:tcPr>
          <w:p w14:paraId="64847D8C" w14:textId="544A1BB1" w:rsidR="00C224C8" w:rsidRPr="00691581" w:rsidRDefault="00C224C8" w:rsidP="00EC6637">
            <w:pPr>
              <w:tabs>
                <w:tab w:val="left" w:pos="720"/>
                <w:tab w:val="left" w:pos="2160"/>
              </w:tabs>
              <w:spacing w:after="0"/>
              <w:ind w:left="462"/>
              <w:contextualSpacing/>
              <w:rPr>
                <w:rFonts w:cs="Arial"/>
                <w:b/>
                <w:color w:val="D14124" w:themeColor="accent5"/>
                <w:sz w:val="20"/>
                <w:szCs w:val="20"/>
                <w:lang w:val="en-US"/>
              </w:rPr>
            </w:pPr>
            <w:r>
              <w:rPr>
                <w:b/>
                <w:color w:val="auto"/>
                <w:sz w:val="20"/>
                <w:szCs w:val="28"/>
              </w:rPr>
              <w:t>Continuous Improvements</w:t>
            </w:r>
          </w:p>
        </w:tc>
        <w:tc>
          <w:tcPr>
            <w:tcW w:w="7951" w:type="dxa"/>
            <w:shd w:val="clear" w:color="auto" w:fill="FFFFFF" w:themeFill="background1"/>
          </w:tcPr>
          <w:p w14:paraId="3AB04A73" w14:textId="476BF782" w:rsidR="00C224C8" w:rsidRPr="00C224C8" w:rsidRDefault="000652A7" w:rsidP="004D2A95">
            <w:pPr>
              <w:pStyle w:val="ListParagraph"/>
              <w:numPr>
                <w:ilvl w:val="0"/>
                <w:numId w:val="25"/>
              </w:numPr>
              <w:autoSpaceDE w:val="0"/>
              <w:autoSpaceDN w:val="0"/>
              <w:adjustRightInd w:val="0"/>
              <w:spacing w:after="0"/>
              <w:ind w:left="714" w:hanging="357"/>
              <w:jc w:val="both"/>
              <w:rPr>
                <w:rFonts w:cs="Arial"/>
                <w:sz w:val="20"/>
                <w:szCs w:val="20"/>
                <w:lang w:val="en-US"/>
              </w:rPr>
            </w:pPr>
            <w:r w:rsidRPr="00C224C8">
              <w:rPr>
                <w:rFonts w:cs="Arial"/>
                <w:sz w:val="20"/>
                <w:szCs w:val="20"/>
                <w:lang w:val="en-US"/>
              </w:rPr>
              <w:t>Identify</w:t>
            </w:r>
            <w:r w:rsidR="00C224C8" w:rsidRPr="00C224C8">
              <w:rPr>
                <w:rFonts w:cs="Arial"/>
                <w:sz w:val="20"/>
                <w:szCs w:val="20"/>
                <w:lang w:val="en-US"/>
              </w:rPr>
              <w:t xml:space="preserve"> opportunities for improvement to services provided and recommend changes to procedures and standards that impact beyond own team</w:t>
            </w:r>
          </w:p>
          <w:p w14:paraId="1824E869" w14:textId="77777777" w:rsidR="00C224C8" w:rsidRPr="00C224C8" w:rsidRDefault="00C224C8" w:rsidP="004D2A95">
            <w:pPr>
              <w:pStyle w:val="ListParagraph"/>
              <w:numPr>
                <w:ilvl w:val="0"/>
                <w:numId w:val="25"/>
              </w:numPr>
              <w:autoSpaceDE w:val="0"/>
              <w:autoSpaceDN w:val="0"/>
              <w:adjustRightInd w:val="0"/>
              <w:spacing w:after="0"/>
              <w:ind w:left="714" w:hanging="357"/>
              <w:jc w:val="both"/>
              <w:rPr>
                <w:rFonts w:cs="Arial"/>
                <w:sz w:val="20"/>
                <w:szCs w:val="20"/>
                <w:lang w:val="en-US"/>
              </w:rPr>
            </w:pPr>
            <w:r w:rsidRPr="00C224C8">
              <w:rPr>
                <w:rFonts w:cs="Arial"/>
                <w:sz w:val="20"/>
                <w:szCs w:val="20"/>
                <w:lang w:val="en-US"/>
              </w:rPr>
              <w:t>Take action to promote or implement new ideas and encourage others to do so</w:t>
            </w:r>
          </w:p>
          <w:p w14:paraId="2F550348" w14:textId="77777777" w:rsidR="00C224C8" w:rsidRDefault="00C224C8" w:rsidP="004D2A95">
            <w:pPr>
              <w:pStyle w:val="ListParagraph"/>
              <w:numPr>
                <w:ilvl w:val="0"/>
                <w:numId w:val="25"/>
              </w:numPr>
              <w:autoSpaceDE w:val="0"/>
              <w:autoSpaceDN w:val="0"/>
              <w:adjustRightInd w:val="0"/>
              <w:spacing w:after="0"/>
              <w:ind w:left="714" w:hanging="357"/>
              <w:jc w:val="both"/>
              <w:rPr>
                <w:rFonts w:cs="Arial"/>
                <w:sz w:val="20"/>
                <w:szCs w:val="20"/>
                <w:lang w:val="en-US"/>
              </w:rPr>
            </w:pPr>
            <w:r w:rsidRPr="00C224C8">
              <w:rPr>
                <w:rFonts w:cs="Arial"/>
                <w:sz w:val="20"/>
                <w:szCs w:val="20"/>
                <w:lang w:val="en-US"/>
              </w:rPr>
              <w:t>Work with the Coordinator to implement innovation and continuous improvement in service delivery</w:t>
            </w:r>
          </w:p>
          <w:p w14:paraId="49D14591" w14:textId="660D8285" w:rsidR="004D2A95" w:rsidRPr="00BB639E" w:rsidRDefault="004D2A95" w:rsidP="004D2A95">
            <w:pPr>
              <w:pStyle w:val="ListParagraph"/>
              <w:autoSpaceDE w:val="0"/>
              <w:autoSpaceDN w:val="0"/>
              <w:adjustRightInd w:val="0"/>
              <w:spacing w:after="0"/>
              <w:ind w:left="714"/>
              <w:jc w:val="both"/>
              <w:rPr>
                <w:rFonts w:cs="Arial"/>
                <w:sz w:val="20"/>
                <w:szCs w:val="20"/>
                <w:lang w:val="en-US"/>
              </w:rPr>
            </w:pPr>
          </w:p>
        </w:tc>
      </w:tr>
      <w:tr w:rsidR="00386E27" w:rsidRPr="00691581" w14:paraId="3F7E3360" w14:textId="77777777" w:rsidTr="004D2A95">
        <w:trPr>
          <w:trHeight w:val="425"/>
        </w:trPr>
        <w:tc>
          <w:tcPr>
            <w:tcW w:w="2681" w:type="dxa"/>
            <w:shd w:val="clear" w:color="auto" w:fill="FFFFFF" w:themeFill="background1"/>
          </w:tcPr>
          <w:p w14:paraId="2B7D1FB7" w14:textId="77777777" w:rsidR="00386E27" w:rsidRPr="00691581" w:rsidRDefault="00386E27" w:rsidP="00EC6637">
            <w:pPr>
              <w:tabs>
                <w:tab w:val="left" w:pos="720"/>
                <w:tab w:val="left" w:pos="2160"/>
              </w:tabs>
              <w:spacing w:after="0"/>
              <w:ind w:left="462"/>
              <w:rPr>
                <w:rFonts w:cs="Arial"/>
                <w:b/>
                <w:sz w:val="20"/>
                <w:szCs w:val="20"/>
                <w:lang w:val="en-US"/>
              </w:rPr>
            </w:pPr>
            <w:r w:rsidRPr="00691581">
              <w:rPr>
                <w:rFonts w:cs="Arial"/>
                <w:b/>
                <w:sz w:val="20"/>
                <w:szCs w:val="20"/>
                <w:lang w:val="en-US"/>
              </w:rPr>
              <w:t>Personal accountability</w:t>
            </w:r>
          </w:p>
          <w:p w14:paraId="16F414A8" w14:textId="77777777" w:rsidR="00386E27" w:rsidRDefault="00386E27" w:rsidP="00386E27">
            <w:pPr>
              <w:tabs>
                <w:tab w:val="left" w:pos="720"/>
                <w:tab w:val="left" w:pos="2160"/>
              </w:tabs>
              <w:spacing w:after="0"/>
              <w:rPr>
                <w:b/>
                <w:color w:val="auto"/>
                <w:sz w:val="20"/>
                <w:szCs w:val="28"/>
              </w:rPr>
            </w:pPr>
          </w:p>
        </w:tc>
        <w:tc>
          <w:tcPr>
            <w:tcW w:w="7951" w:type="dxa"/>
            <w:shd w:val="clear" w:color="auto" w:fill="FFFFFF" w:themeFill="background1"/>
          </w:tcPr>
          <w:p w14:paraId="7A3669FF" w14:textId="77777777" w:rsidR="00386E27" w:rsidRPr="00691581" w:rsidRDefault="00386E27" w:rsidP="00386E27">
            <w:pPr>
              <w:pStyle w:val="ListParagraph"/>
              <w:numPr>
                <w:ilvl w:val="0"/>
                <w:numId w:val="7"/>
              </w:numPr>
              <w:spacing w:after="0"/>
              <w:rPr>
                <w:rFonts w:cs="Arial"/>
                <w:bCs/>
                <w:sz w:val="20"/>
                <w:lang w:val="en-US"/>
              </w:rPr>
            </w:pPr>
            <w:r>
              <w:rPr>
                <w:rFonts w:cs="Arial"/>
                <w:bCs/>
                <w:sz w:val="20"/>
                <w:lang w:val="en-US"/>
              </w:rPr>
              <w:t>Comply</w:t>
            </w:r>
            <w:r w:rsidRPr="00691581">
              <w:rPr>
                <w:rFonts w:cs="Arial"/>
                <w:bCs/>
                <w:sz w:val="20"/>
                <w:lang w:val="en-US"/>
              </w:rPr>
              <w:t xml:space="preserve"> with Uniting’s values, code of conduct, policies and procedures and relevant government legislation and standards where relevant.</w:t>
            </w:r>
          </w:p>
          <w:p w14:paraId="148D5686"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Cooperate with strategies to actively ensure the safety, protection and well-being of children who come into association with us</w:t>
            </w:r>
            <w:r>
              <w:rPr>
                <w:rFonts w:cs="Arial"/>
                <w:bCs/>
                <w:sz w:val="20"/>
                <w:lang w:val="en-US"/>
              </w:rPr>
              <w:t>.</w:t>
            </w:r>
          </w:p>
          <w:p w14:paraId="0D3D01F6"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Ensure appropriate use of resources</w:t>
            </w:r>
            <w:r>
              <w:rPr>
                <w:rFonts w:cs="Arial"/>
                <w:bCs/>
                <w:sz w:val="20"/>
                <w:lang w:val="en-US"/>
              </w:rPr>
              <w:t>.</w:t>
            </w:r>
          </w:p>
          <w:p w14:paraId="78810571"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Work collaboratively with Uniting (Victoria Tasmania) employees and external stakeholders in accordance with Uniting’s values and professional standards of behaviour.</w:t>
            </w:r>
          </w:p>
          <w:p w14:paraId="08BAC068"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Actively participate in initiatives to maintain, build upon and promote a positive and collaborative workplace.</w:t>
            </w:r>
          </w:p>
          <w:p w14:paraId="7F740F19"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Identify opportunities to integrate and work collaboratively across teams.</w:t>
            </w:r>
          </w:p>
          <w:p w14:paraId="22743090"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Take reasonable care for your own health and safety, and health and safety of others (to the extent required).</w:t>
            </w:r>
          </w:p>
          <w:p w14:paraId="5E77CF2A"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Promote a positive safety culture by contributing to health and safety consultation and communication.</w:t>
            </w:r>
          </w:p>
          <w:p w14:paraId="355369B5" w14:textId="77777777" w:rsidR="00386E27" w:rsidRPr="00691581" w:rsidRDefault="00386E27" w:rsidP="00386E27">
            <w:pPr>
              <w:pStyle w:val="ListParagraph"/>
              <w:numPr>
                <w:ilvl w:val="0"/>
                <w:numId w:val="7"/>
              </w:numPr>
              <w:spacing w:after="0"/>
              <w:rPr>
                <w:rFonts w:cs="Arial"/>
                <w:bCs/>
                <w:sz w:val="20"/>
                <w:lang w:val="en-US"/>
              </w:rPr>
            </w:pPr>
            <w:r w:rsidRPr="00691581">
              <w:rPr>
                <w:rFonts w:cs="Arial"/>
                <w:bCs/>
                <w:sz w:val="20"/>
                <w:lang w:val="en-US"/>
              </w:rPr>
              <w:t>Promptly respond to and report health and safety hazards, incidents and near misses to line management</w:t>
            </w:r>
          </w:p>
          <w:p w14:paraId="5C0B0A5C" w14:textId="77777777" w:rsidR="00386E27" w:rsidRDefault="00386E27" w:rsidP="00386E27">
            <w:pPr>
              <w:pStyle w:val="ListParagraph"/>
              <w:numPr>
                <w:ilvl w:val="0"/>
                <w:numId w:val="7"/>
              </w:numPr>
              <w:spacing w:after="0"/>
              <w:rPr>
                <w:rFonts w:cs="Arial"/>
                <w:bCs/>
                <w:sz w:val="20"/>
                <w:lang w:val="en-US"/>
              </w:rPr>
            </w:pPr>
            <w:r w:rsidRPr="00691581">
              <w:rPr>
                <w:rFonts w:cs="Arial"/>
                <w:bCs/>
                <w:sz w:val="20"/>
                <w:lang w:val="en-US"/>
              </w:rPr>
              <w:t>Attend mandatory training sessions (i.e. equal employment opportunity, health and safety) and mandatory training specific to position</w:t>
            </w:r>
          </w:p>
          <w:p w14:paraId="2CC93EE2" w14:textId="77777777" w:rsidR="00386E27" w:rsidRPr="00C224C8" w:rsidRDefault="00386E27" w:rsidP="00162014">
            <w:pPr>
              <w:pStyle w:val="ListParagraph"/>
              <w:spacing w:after="0"/>
              <w:rPr>
                <w:sz w:val="20"/>
                <w:lang w:val="en-US"/>
              </w:rPr>
            </w:pPr>
          </w:p>
        </w:tc>
      </w:tr>
      <w:tr w:rsidR="00386E27" w:rsidRPr="00691581" w14:paraId="2CE65AB7" w14:textId="77777777" w:rsidTr="004D2A95">
        <w:trPr>
          <w:trHeight w:val="425"/>
        </w:trPr>
        <w:tc>
          <w:tcPr>
            <w:tcW w:w="10632" w:type="dxa"/>
            <w:gridSpan w:val="2"/>
            <w:shd w:val="clear" w:color="auto" w:fill="FFFFFF" w:themeFill="background1"/>
          </w:tcPr>
          <w:p w14:paraId="768379D8" w14:textId="07EE9C10" w:rsidR="00386E27" w:rsidRPr="00691581" w:rsidRDefault="00386E27" w:rsidP="00EC6637">
            <w:pPr>
              <w:tabs>
                <w:tab w:val="left" w:pos="2944"/>
              </w:tabs>
              <w:spacing w:after="0"/>
              <w:ind w:firstLine="462"/>
              <w:rPr>
                <w:rFonts w:cs="Arial"/>
                <w:bCs/>
                <w:sz w:val="20"/>
                <w:lang w:val="en-US"/>
              </w:rPr>
            </w:pPr>
            <w:r w:rsidRPr="00691581">
              <w:rPr>
                <w:b/>
                <w:color w:val="A20066" w:themeColor="text2"/>
                <w:sz w:val="28"/>
                <w:szCs w:val="28"/>
              </w:rPr>
              <w:lastRenderedPageBreak/>
              <w:t>Person specification</w:t>
            </w:r>
            <w:r w:rsidR="00F04F49">
              <w:rPr>
                <w:b/>
                <w:color w:val="A20066" w:themeColor="text2"/>
                <w:sz w:val="28"/>
                <w:szCs w:val="28"/>
              </w:rPr>
              <w:tab/>
            </w:r>
          </w:p>
        </w:tc>
      </w:tr>
      <w:tr w:rsidR="00386E27" w:rsidRPr="00691581" w14:paraId="4712E721" w14:textId="77777777" w:rsidTr="008E364B">
        <w:trPr>
          <w:trHeight w:val="425"/>
        </w:trPr>
        <w:tc>
          <w:tcPr>
            <w:tcW w:w="2681" w:type="dxa"/>
            <w:shd w:val="clear" w:color="auto" w:fill="FFFFFF" w:themeFill="background1"/>
          </w:tcPr>
          <w:p w14:paraId="72AA79D4" w14:textId="705A90E9" w:rsidR="00386E27" w:rsidRPr="00691581" w:rsidRDefault="00386E27" w:rsidP="00EC6637">
            <w:pPr>
              <w:spacing w:after="0"/>
              <w:ind w:firstLine="462"/>
              <w:rPr>
                <w:b/>
                <w:color w:val="A20066" w:themeColor="text2"/>
                <w:sz w:val="28"/>
                <w:szCs w:val="28"/>
              </w:rPr>
            </w:pPr>
            <w:r w:rsidRPr="00691581">
              <w:rPr>
                <w:b/>
                <w:color w:val="auto"/>
                <w:sz w:val="20"/>
                <w:szCs w:val="24"/>
              </w:rPr>
              <w:t>Qualifications</w:t>
            </w:r>
          </w:p>
        </w:tc>
        <w:tc>
          <w:tcPr>
            <w:tcW w:w="7951" w:type="dxa"/>
            <w:shd w:val="clear" w:color="auto" w:fill="FFFFFF" w:themeFill="background1"/>
          </w:tcPr>
          <w:p w14:paraId="0243AE38" w14:textId="77777777" w:rsidR="00386E27" w:rsidRPr="00C224C8" w:rsidRDefault="00386E27" w:rsidP="00386E27">
            <w:pPr>
              <w:pStyle w:val="ListParagraph"/>
              <w:numPr>
                <w:ilvl w:val="0"/>
                <w:numId w:val="27"/>
              </w:numPr>
              <w:autoSpaceDE w:val="0"/>
              <w:autoSpaceDN w:val="0"/>
              <w:adjustRightInd w:val="0"/>
              <w:spacing w:before="120" w:after="120"/>
              <w:jc w:val="both"/>
              <w:rPr>
                <w:rFonts w:cs="Arial"/>
                <w:b/>
                <w:sz w:val="20"/>
                <w:szCs w:val="20"/>
                <w:lang w:val="en-US"/>
              </w:rPr>
            </w:pPr>
            <w:r w:rsidRPr="00C224C8">
              <w:rPr>
                <w:rFonts w:cs="Arial"/>
                <w:sz w:val="20"/>
                <w:szCs w:val="20"/>
                <w:lang w:val="en-US"/>
              </w:rPr>
              <w:t xml:space="preserve">Essential: Certificate IV in Youth Work or equivalent </w:t>
            </w:r>
          </w:p>
          <w:p w14:paraId="797F50AA" w14:textId="1600DB35" w:rsidR="00386E27" w:rsidRPr="00DE55C0" w:rsidRDefault="00386E27" w:rsidP="00386E27">
            <w:pPr>
              <w:pStyle w:val="ListParagraph"/>
              <w:numPr>
                <w:ilvl w:val="0"/>
                <w:numId w:val="27"/>
              </w:numPr>
              <w:autoSpaceDE w:val="0"/>
              <w:autoSpaceDN w:val="0"/>
              <w:adjustRightInd w:val="0"/>
              <w:spacing w:before="120" w:after="120"/>
              <w:jc w:val="both"/>
              <w:rPr>
                <w:rFonts w:cs="Arial"/>
                <w:b/>
                <w:sz w:val="20"/>
                <w:szCs w:val="20"/>
                <w:lang w:val="en-US"/>
              </w:rPr>
            </w:pPr>
            <w:r w:rsidRPr="00C224C8">
              <w:rPr>
                <w:rFonts w:cs="Arial"/>
                <w:sz w:val="20"/>
                <w:szCs w:val="20"/>
                <w:lang w:val="en-US"/>
              </w:rPr>
              <w:t xml:space="preserve">Desirable: </w:t>
            </w:r>
            <w:r w:rsidR="00DD4879">
              <w:rPr>
                <w:rFonts w:cs="Arial"/>
                <w:sz w:val="20"/>
                <w:szCs w:val="20"/>
                <w:lang w:val="en-US"/>
              </w:rPr>
              <w:t>T</w:t>
            </w:r>
            <w:r w:rsidRPr="00C224C8">
              <w:rPr>
                <w:rFonts w:cs="Arial"/>
                <w:sz w:val="20"/>
                <w:szCs w:val="20"/>
                <w:lang w:val="en-US"/>
              </w:rPr>
              <w:t>ertiary qualification in Social Work</w:t>
            </w:r>
          </w:p>
          <w:p w14:paraId="5774C354" w14:textId="77777777" w:rsidR="00DD4879" w:rsidRPr="00DE55C0" w:rsidRDefault="00DD4879" w:rsidP="00DD4879">
            <w:pPr>
              <w:pStyle w:val="ListParagraph"/>
              <w:numPr>
                <w:ilvl w:val="0"/>
                <w:numId w:val="27"/>
              </w:numPr>
              <w:autoSpaceDE w:val="0"/>
              <w:autoSpaceDN w:val="0"/>
              <w:adjustRightInd w:val="0"/>
              <w:spacing w:before="120" w:after="120"/>
              <w:jc w:val="both"/>
              <w:rPr>
                <w:rFonts w:cs="Arial"/>
                <w:sz w:val="20"/>
                <w:szCs w:val="20"/>
                <w:lang w:val="en-US"/>
              </w:rPr>
            </w:pPr>
            <w:r w:rsidRPr="00DE55C0">
              <w:rPr>
                <w:rFonts w:cs="Arial"/>
                <w:sz w:val="20"/>
                <w:szCs w:val="20"/>
                <w:lang w:val="en-US"/>
              </w:rPr>
              <w:t xml:space="preserve">Desirable: </w:t>
            </w:r>
            <w:r>
              <w:rPr>
                <w:rFonts w:cs="Arial"/>
                <w:sz w:val="20"/>
                <w:szCs w:val="20"/>
                <w:lang w:val="en-US"/>
              </w:rPr>
              <w:t xml:space="preserve">Certificate IV in Training and Assessment </w:t>
            </w:r>
          </w:p>
          <w:p w14:paraId="1110A83D" w14:textId="24A541C1" w:rsidR="00386E27" w:rsidRPr="00C224C8" w:rsidRDefault="00386E27" w:rsidP="00386E27">
            <w:pPr>
              <w:pStyle w:val="ListParagraph"/>
              <w:spacing w:after="0"/>
              <w:rPr>
                <w:rFonts w:cs="Arial"/>
                <w:bCs/>
                <w:color w:val="auto"/>
                <w:sz w:val="20"/>
                <w:szCs w:val="20"/>
                <w:lang w:val="en-US"/>
              </w:rPr>
            </w:pPr>
          </w:p>
        </w:tc>
      </w:tr>
      <w:tr w:rsidR="00386E27" w:rsidRPr="00691581" w14:paraId="31CCD58D" w14:textId="77777777" w:rsidTr="008E364B">
        <w:trPr>
          <w:trHeight w:val="425"/>
        </w:trPr>
        <w:tc>
          <w:tcPr>
            <w:tcW w:w="2681" w:type="dxa"/>
            <w:shd w:val="clear" w:color="auto" w:fill="FFFFFF" w:themeFill="background1"/>
          </w:tcPr>
          <w:p w14:paraId="396B4610" w14:textId="043276FC" w:rsidR="00386E27" w:rsidRPr="00691581" w:rsidRDefault="00386E27" w:rsidP="00EC6637">
            <w:pPr>
              <w:spacing w:after="0"/>
              <w:ind w:left="462"/>
              <w:rPr>
                <w:b/>
                <w:color w:val="A20066" w:themeColor="text2"/>
                <w:sz w:val="28"/>
                <w:szCs w:val="28"/>
              </w:rPr>
            </w:pPr>
            <w:r w:rsidRPr="00691581">
              <w:rPr>
                <w:b/>
                <w:color w:val="auto"/>
                <w:sz w:val="20"/>
                <w:szCs w:val="24"/>
              </w:rPr>
              <w:t>Experience</w:t>
            </w:r>
            <w:r w:rsidR="007B1A91">
              <w:rPr>
                <w:b/>
                <w:color w:val="auto"/>
                <w:sz w:val="20"/>
                <w:szCs w:val="24"/>
              </w:rPr>
              <w:t xml:space="preserve"> and knowledge </w:t>
            </w:r>
          </w:p>
        </w:tc>
        <w:tc>
          <w:tcPr>
            <w:tcW w:w="7951" w:type="dxa"/>
            <w:shd w:val="clear" w:color="auto" w:fill="FFFFFF" w:themeFill="background1"/>
          </w:tcPr>
          <w:p w14:paraId="4123D86D" w14:textId="4E8F5636" w:rsidR="00386E27" w:rsidRDefault="00386E27" w:rsidP="00386E27">
            <w:pPr>
              <w:pStyle w:val="ListParagraph"/>
              <w:numPr>
                <w:ilvl w:val="0"/>
                <w:numId w:val="28"/>
              </w:numPr>
              <w:spacing w:after="0"/>
              <w:rPr>
                <w:rFonts w:cs="Arial"/>
                <w:sz w:val="20"/>
                <w:szCs w:val="20"/>
                <w:lang w:val="en-US"/>
              </w:rPr>
            </w:pPr>
            <w:r w:rsidRPr="00C224C8">
              <w:rPr>
                <w:rFonts w:cs="Arial"/>
                <w:sz w:val="20"/>
                <w:szCs w:val="20"/>
                <w:lang w:val="en-US"/>
              </w:rPr>
              <w:t>Essential: Experience and demonstrated ability to work with children and young people who have experienced past trauma and abuse</w:t>
            </w:r>
          </w:p>
          <w:p w14:paraId="6BEB4110" w14:textId="1B4F44BD" w:rsidR="00494E19" w:rsidRDefault="00FD3B33" w:rsidP="00386E27">
            <w:pPr>
              <w:pStyle w:val="ListParagraph"/>
              <w:numPr>
                <w:ilvl w:val="0"/>
                <w:numId w:val="28"/>
              </w:numPr>
              <w:spacing w:after="0"/>
              <w:rPr>
                <w:rFonts w:cs="Arial"/>
                <w:sz w:val="20"/>
                <w:szCs w:val="20"/>
                <w:lang w:val="en-US"/>
              </w:rPr>
            </w:pPr>
            <w:r>
              <w:rPr>
                <w:rFonts w:cs="Arial"/>
                <w:sz w:val="20"/>
                <w:szCs w:val="20"/>
                <w:lang w:val="en-US"/>
              </w:rPr>
              <w:t xml:space="preserve">Preferable: </w:t>
            </w:r>
            <w:r w:rsidR="00494E19">
              <w:rPr>
                <w:rFonts w:cs="Arial"/>
                <w:sz w:val="20"/>
                <w:szCs w:val="20"/>
                <w:lang w:val="en-US"/>
              </w:rPr>
              <w:t xml:space="preserve">Knowledge and understanding of trauma informed practice </w:t>
            </w:r>
          </w:p>
          <w:p w14:paraId="7B4F52E6" w14:textId="4147EC70" w:rsidR="00494E19" w:rsidRPr="00C224C8" w:rsidRDefault="00FD3B33" w:rsidP="00386E27">
            <w:pPr>
              <w:pStyle w:val="ListParagraph"/>
              <w:numPr>
                <w:ilvl w:val="0"/>
                <w:numId w:val="28"/>
              </w:numPr>
              <w:spacing w:after="0"/>
              <w:rPr>
                <w:rFonts w:cs="Arial"/>
                <w:sz w:val="20"/>
                <w:szCs w:val="20"/>
                <w:lang w:val="en-US"/>
              </w:rPr>
            </w:pPr>
            <w:r>
              <w:rPr>
                <w:rFonts w:cs="Arial"/>
                <w:sz w:val="20"/>
                <w:szCs w:val="20"/>
                <w:lang w:val="en-US"/>
              </w:rPr>
              <w:t xml:space="preserve">Preferable: </w:t>
            </w:r>
            <w:r w:rsidR="00494E19">
              <w:rPr>
                <w:rFonts w:cs="Arial"/>
                <w:sz w:val="20"/>
                <w:szCs w:val="20"/>
                <w:lang w:val="en-US"/>
              </w:rPr>
              <w:t xml:space="preserve">Knowledge and application of therapeutic parenting practices </w:t>
            </w:r>
          </w:p>
          <w:p w14:paraId="636B98AB" w14:textId="346C7DD3" w:rsidR="00386E27" w:rsidRPr="00C224C8" w:rsidRDefault="00386E27" w:rsidP="00386E27">
            <w:pPr>
              <w:pStyle w:val="ListParagraph"/>
              <w:spacing w:after="0"/>
              <w:rPr>
                <w:rFonts w:cs="Arial"/>
                <w:bCs/>
                <w:sz w:val="20"/>
                <w:lang w:val="en-US"/>
              </w:rPr>
            </w:pPr>
          </w:p>
        </w:tc>
      </w:tr>
      <w:tr w:rsidR="00386E27" w:rsidRPr="00691581" w14:paraId="58798D75" w14:textId="77777777" w:rsidTr="008E364B">
        <w:trPr>
          <w:trHeight w:val="425"/>
        </w:trPr>
        <w:tc>
          <w:tcPr>
            <w:tcW w:w="2681" w:type="dxa"/>
            <w:tcBorders>
              <w:bottom w:val="single" w:sz="8" w:space="0" w:color="BBBCBC" w:themeColor="accent2"/>
            </w:tcBorders>
            <w:shd w:val="clear" w:color="auto" w:fill="FFFFFF" w:themeFill="background1"/>
          </w:tcPr>
          <w:p w14:paraId="647D7EDC" w14:textId="7CB8EDF4" w:rsidR="00386E27" w:rsidRPr="00691581" w:rsidRDefault="00386E27" w:rsidP="00EC6637">
            <w:pPr>
              <w:spacing w:after="0"/>
              <w:ind w:firstLine="462"/>
              <w:rPr>
                <w:b/>
                <w:color w:val="auto"/>
                <w:sz w:val="20"/>
                <w:szCs w:val="24"/>
              </w:rPr>
            </w:pPr>
            <w:r w:rsidRPr="00691581">
              <w:rPr>
                <w:b/>
                <w:color w:val="auto"/>
                <w:sz w:val="20"/>
                <w:szCs w:val="24"/>
              </w:rPr>
              <w:t xml:space="preserve">Core selection criteria  </w:t>
            </w:r>
          </w:p>
        </w:tc>
        <w:tc>
          <w:tcPr>
            <w:tcW w:w="7951" w:type="dxa"/>
            <w:tcBorders>
              <w:bottom w:val="single" w:sz="8" w:space="0" w:color="BBBCBC" w:themeColor="accent2"/>
            </w:tcBorders>
            <w:shd w:val="clear" w:color="auto" w:fill="FFFFFF" w:themeFill="background1"/>
          </w:tcPr>
          <w:p w14:paraId="51CA7CBB" w14:textId="77777777" w:rsidR="00386E27" w:rsidRPr="00C224C8" w:rsidRDefault="00386E27" w:rsidP="00386E27">
            <w:pPr>
              <w:pStyle w:val="ListParagraph"/>
              <w:numPr>
                <w:ilvl w:val="0"/>
                <w:numId w:val="29"/>
              </w:numPr>
              <w:autoSpaceDE w:val="0"/>
              <w:autoSpaceDN w:val="0"/>
              <w:adjustRightInd w:val="0"/>
              <w:spacing w:before="120" w:after="120"/>
              <w:jc w:val="both"/>
              <w:rPr>
                <w:rFonts w:cs="Arial"/>
                <w:sz w:val="20"/>
                <w:szCs w:val="20"/>
                <w:lang w:val="en-US"/>
              </w:rPr>
            </w:pPr>
            <w:r w:rsidRPr="00C224C8">
              <w:rPr>
                <w:rFonts w:cs="Arial"/>
                <w:b/>
                <w:sz w:val="20"/>
                <w:szCs w:val="20"/>
                <w:lang w:val="en-US"/>
              </w:rPr>
              <w:t>Values alignment</w:t>
            </w:r>
            <w:r w:rsidRPr="00C224C8">
              <w:rPr>
                <w:rFonts w:cs="Arial"/>
                <w:sz w:val="20"/>
                <w:szCs w:val="20"/>
                <w:lang w:val="en-US"/>
              </w:rPr>
              <w:t xml:space="preserve">:  ability to demonstrate and authentically promote Uniting’s values </w:t>
            </w:r>
          </w:p>
          <w:p w14:paraId="601FEF11" w14:textId="77777777" w:rsidR="00386E27" w:rsidRPr="00C224C8" w:rsidRDefault="00386E27" w:rsidP="00386E27">
            <w:pPr>
              <w:pStyle w:val="ListParagraph"/>
              <w:numPr>
                <w:ilvl w:val="0"/>
                <w:numId w:val="29"/>
              </w:numPr>
              <w:autoSpaceDE w:val="0"/>
              <w:autoSpaceDN w:val="0"/>
              <w:adjustRightInd w:val="0"/>
              <w:spacing w:before="120" w:after="120"/>
              <w:jc w:val="both"/>
              <w:rPr>
                <w:rFonts w:cs="Arial"/>
                <w:sz w:val="20"/>
                <w:szCs w:val="20"/>
                <w:lang w:val="en-US"/>
              </w:rPr>
            </w:pPr>
            <w:r w:rsidRPr="00C224C8">
              <w:rPr>
                <w:rFonts w:cs="Arial"/>
                <w:b/>
                <w:sz w:val="20"/>
                <w:szCs w:val="20"/>
                <w:lang w:val="en-US"/>
              </w:rPr>
              <w:t>Teamwork</w:t>
            </w:r>
            <w:r w:rsidRPr="00C224C8">
              <w:rPr>
                <w:rFonts w:cs="Arial"/>
                <w:sz w:val="20"/>
                <w:szCs w:val="20"/>
                <w:lang w:val="en-US"/>
              </w:rPr>
              <w:t xml:space="preserve">: willingness to be proactive and help others, contribution to the continuous improvement of a positive, collaborative and effective work environment </w:t>
            </w:r>
          </w:p>
          <w:p w14:paraId="442356E9" w14:textId="77777777" w:rsidR="00386E27" w:rsidRPr="00C224C8" w:rsidRDefault="00386E27" w:rsidP="00386E27">
            <w:pPr>
              <w:pStyle w:val="ListParagraph"/>
              <w:numPr>
                <w:ilvl w:val="0"/>
                <w:numId w:val="29"/>
              </w:numPr>
              <w:autoSpaceDE w:val="0"/>
              <w:autoSpaceDN w:val="0"/>
              <w:adjustRightInd w:val="0"/>
              <w:spacing w:before="120" w:after="120"/>
              <w:jc w:val="both"/>
              <w:rPr>
                <w:rFonts w:cs="Arial"/>
                <w:sz w:val="20"/>
                <w:szCs w:val="20"/>
                <w:lang w:val="en-US"/>
              </w:rPr>
            </w:pPr>
            <w:r w:rsidRPr="00C224C8">
              <w:rPr>
                <w:rFonts w:cs="Arial"/>
                <w:b/>
                <w:sz w:val="20"/>
                <w:szCs w:val="20"/>
                <w:lang w:val="en-US"/>
              </w:rPr>
              <w:t>Achieves results</w:t>
            </w:r>
            <w:r w:rsidRPr="00C224C8">
              <w:rPr>
                <w:rFonts w:cs="Arial"/>
                <w:sz w:val="20"/>
                <w:szCs w:val="20"/>
                <w:lang w:val="en-US"/>
              </w:rPr>
              <w:t>: Focused on optimal outcomes for children and young people</w:t>
            </w:r>
          </w:p>
          <w:p w14:paraId="1ACA0C87" w14:textId="77777777" w:rsidR="00386E27" w:rsidRPr="00C224C8" w:rsidRDefault="00386E27" w:rsidP="00386E27">
            <w:pPr>
              <w:pStyle w:val="ListParagraph"/>
              <w:numPr>
                <w:ilvl w:val="0"/>
                <w:numId w:val="29"/>
              </w:numPr>
              <w:autoSpaceDE w:val="0"/>
              <w:autoSpaceDN w:val="0"/>
              <w:adjustRightInd w:val="0"/>
              <w:spacing w:before="120" w:after="120"/>
              <w:jc w:val="both"/>
              <w:rPr>
                <w:rFonts w:cs="Arial"/>
                <w:sz w:val="20"/>
                <w:szCs w:val="20"/>
                <w:lang w:val="en-US"/>
              </w:rPr>
            </w:pPr>
            <w:r w:rsidRPr="00C224C8">
              <w:rPr>
                <w:rFonts w:cs="Arial"/>
                <w:b/>
                <w:sz w:val="20"/>
                <w:szCs w:val="20"/>
                <w:lang w:val="en-US"/>
              </w:rPr>
              <w:t>Professionalism</w:t>
            </w:r>
            <w:r w:rsidRPr="00C224C8">
              <w:rPr>
                <w:rFonts w:cs="Arial"/>
                <w:sz w:val="20"/>
                <w:szCs w:val="20"/>
                <w:lang w:val="en-US"/>
              </w:rPr>
              <w:t xml:space="preserve">: Execute day-to-day activities in a positive, friendly and enthusiastic manner. </w:t>
            </w:r>
          </w:p>
          <w:p w14:paraId="544F4F63" w14:textId="77777777" w:rsidR="00386E27" w:rsidRPr="00C224C8" w:rsidRDefault="00386E27" w:rsidP="00386E27">
            <w:pPr>
              <w:pStyle w:val="ListParagraph"/>
              <w:numPr>
                <w:ilvl w:val="0"/>
                <w:numId w:val="29"/>
              </w:numPr>
              <w:autoSpaceDE w:val="0"/>
              <w:autoSpaceDN w:val="0"/>
              <w:adjustRightInd w:val="0"/>
              <w:spacing w:before="120" w:after="120"/>
              <w:jc w:val="both"/>
              <w:rPr>
                <w:rFonts w:cs="Arial"/>
                <w:sz w:val="20"/>
                <w:szCs w:val="20"/>
                <w:lang w:val="en-US"/>
              </w:rPr>
            </w:pPr>
            <w:r w:rsidRPr="00C224C8">
              <w:rPr>
                <w:rFonts w:cs="Arial"/>
                <w:b/>
                <w:sz w:val="20"/>
                <w:szCs w:val="20"/>
                <w:lang w:val="en-US"/>
              </w:rPr>
              <w:t>Culturally Aware</w:t>
            </w:r>
            <w:r w:rsidRPr="00C224C8">
              <w:rPr>
                <w:rFonts w:cs="Arial"/>
                <w:sz w:val="20"/>
                <w:szCs w:val="20"/>
                <w:lang w:val="en-US"/>
              </w:rPr>
              <w:t>:  Value diversity as a strength and positively utilise diversity</w:t>
            </w:r>
          </w:p>
          <w:p w14:paraId="3FC9C1D1" w14:textId="54381400" w:rsidR="00B7622D" w:rsidRPr="00C224C8" w:rsidRDefault="00BC2249" w:rsidP="00B7622D">
            <w:pPr>
              <w:pStyle w:val="ListParagraph"/>
              <w:numPr>
                <w:ilvl w:val="0"/>
                <w:numId w:val="29"/>
              </w:numPr>
              <w:autoSpaceDE w:val="0"/>
              <w:autoSpaceDN w:val="0"/>
              <w:adjustRightInd w:val="0"/>
              <w:spacing w:before="120" w:after="120"/>
              <w:jc w:val="both"/>
              <w:rPr>
                <w:rFonts w:cs="Arial"/>
                <w:sz w:val="20"/>
                <w:szCs w:val="20"/>
                <w:lang w:val="en-US"/>
              </w:rPr>
            </w:pPr>
            <w:r>
              <w:rPr>
                <w:rFonts w:cs="Arial"/>
                <w:b/>
                <w:sz w:val="20"/>
                <w:szCs w:val="20"/>
                <w:lang w:val="en-US"/>
              </w:rPr>
              <w:t>Consumer</w:t>
            </w:r>
            <w:r w:rsidR="00386E27" w:rsidRPr="00C224C8">
              <w:rPr>
                <w:rFonts w:cs="Arial"/>
                <w:b/>
                <w:sz w:val="20"/>
                <w:szCs w:val="20"/>
                <w:lang w:val="en-US"/>
              </w:rPr>
              <w:t xml:space="preserve"> Focused</w:t>
            </w:r>
            <w:r w:rsidR="00386E27" w:rsidRPr="00C224C8">
              <w:rPr>
                <w:rFonts w:cs="Arial"/>
                <w:sz w:val="20"/>
                <w:szCs w:val="20"/>
                <w:lang w:val="en-US"/>
              </w:rPr>
              <w:t xml:space="preserve">: Prioritise needs of </w:t>
            </w:r>
            <w:r w:rsidR="00B7622D">
              <w:rPr>
                <w:rFonts w:cs="Arial"/>
                <w:sz w:val="20"/>
                <w:szCs w:val="20"/>
                <w:lang w:val="en-US"/>
              </w:rPr>
              <w:t xml:space="preserve">consumers; </w:t>
            </w:r>
            <w:r w:rsidR="000652A7" w:rsidRPr="00B7622D">
              <w:rPr>
                <w:rFonts w:cs="Arial"/>
                <w:bCs/>
                <w:sz w:val="20"/>
                <w:lang w:val="en-US"/>
              </w:rPr>
              <w:t>privilege</w:t>
            </w:r>
            <w:r w:rsidR="00B7622D" w:rsidRPr="00B7622D">
              <w:rPr>
                <w:rFonts w:cs="Arial"/>
                <w:bCs/>
                <w:sz w:val="20"/>
                <w:lang w:val="en-US"/>
              </w:rPr>
              <w:t xml:space="preserve"> the voice and lived experience of children and young people within the context of their family or care arrangement; emphasis on partnering with children, young people, families and their informal/formal support network to achieve optimal, sustainable outcomes</w:t>
            </w:r>
          </w:p>
          <w:p w14:paraId="44362331" w14:textId="77777777" w:rsidR="00386E27" w:rsidRPr="00C224C8" w:rsidRDefault="00386E27" w:rsidP="00386E27">
            <w:pPr>
              <w:pStyle w:val="ListParagraph"/>
              <w:numPr>
                <w:ilvl w:val="0"/>
                <w:numId w:val="29"/>
              </w:numPr>
              <w:autoSpaceDE w:val="0"/>
              <w:autoSpaceDN w:val="0"/>
              <w:adjustRightInd w:val="0"/>
              <w:spacing w:before="120" w:after="120"/>
              <w:jc w:val="both"/>
              <w:rPr>
                <w:rFonts w:cs="Arial"/>
                <w:sz w:val="20"/>
                <w:szCs w:val="20"/>
                <w:lang w:val="en-US"/>
              </w:rPr>
            </w:pPr>
            <w:r w:rsidRPr="00C224C8">
              <w:rPr>
                <w:rFonts w:cs="Arial"/>
                <w:b/>
                <w:sz w:val="20"/>
                <w:szCs w:val="20"/>
                <w:lang w:val="en-US"/>
              </w:rPr>
              <w:t>Communication</w:t>
            </w:r>
            <w:r w:rsidRPr="00C224C8">
              <w:rPr>
                <w:rFonts w:cs="Arial"/>
                <w:sz w:val="20"/>
                <w:szCs w:val="20"/>
                <w:lang w:val="en-US"/>
              </w:rPr>
              <w:t>: Clear communication skills</w:t>
            </w:r>
          </w:p>
          <w:p w14:paraId="3D78A5B3" w14:textId="7E34ED6C" w:rsidR="00386E27" w:rsidRPr="00C224C8" w:rsidRDefault="00386E27" w:rsidP="00386E27">
            <w:pPr>
              <w:pStyle w:val="ListParagraph"/>
              <w:spacing w:after="0"/>
              <w:rPr>
                <w:rFonts w:cs="Arial"/>
                <w:bCs/>
                <w:sz w:val="20"/>
                <w:lang w:val="en-US"/>
              </w:rPr>
            </w:pPr>
          </w:p>
        </w:tc>
      </w:tr>
      <w:tr w:rsidR="00386E27" w:rsidRPr="00691581" w14:paraId="540935AB" w14:textId="77777777" w:rsidTr="008E364B">
        <w:trPr>
          <w:trHeight w:val="383"/>
        </w:trPr>
        <w:tc>
          <w:tcPr>
            <w:tcW w:w="10632" w:type="dxa"/>
            <w:gridSpan w:val="2"/>
            <w:shd w:val="clear" w:color="auto" w:fill="FFFFFF" w:themeFill="background1"/>
          </w:tcPr>
          <w:p w14:paraId="08482D94" w14:textId="0C947089" w:rsidR="00386E27" w:rsidRPr="00691581" w:rsidRDefault="00386E27" w:rsidP="00EC6637">
            <w:pPr>
              <w:spacing w:after="0"/>
              <w:ind w:left="321"/>
              <w:rPr>
                <w:rFonts w:cs="Arial"/>
                <w:b/>
                <w:sz w:val="20"/>
                <w:lang w:val="en-US"/>
              </w:rPr>
            </w:pPr>
            <w:r w:rsidRPr="00691581">
              <w:rPr>
                <w:b/>
                <w:color w:val="A20066" w:themeColor="text2"/>
                <w:sz w:val="28"/>
                <w:szCs w:val="28"/>
              </w:rPr>
              <w:t>We are a child safe organisation</w:t>
            </w:r>
          </w:p>
        </w:tc>
      </w:tr>
      <w:tr w:rsidR="00386E27" w:rsidRPr="00691581" w14:paraId="4E71C9CA" w14:textId="77777777" w:rsidTr="008E364B">
        <w:trPr>
          <w:trHeight w:val="383"/>
        </w:trPr>
        <w:tc>
          <w:tcPr>
            <w:tcW w:w="10632" w:type="dxa"/>
            <w:gridSpan w:val="2"/>
            <w:tcBorders>
              <w:bottom w:val="single" w:sz="8" w:space="0" w:color="BBBCBC" w:themeColor="accent2"/>
            </w:tcBorders>
            <w:shd w:val="clear" w:color="auto" w:fill="FFFFFF" w:themeFill="background1"/>
          </w:tcPr>
          <w:p w14:paraId="6D51941B" w14:textId="77777777" w:rsidR="00386E27" w:rsidRPr="00691581" w:rsidRDefault="00386E27" w:rsidP="00EC6637">
            <w:pPr>
              <w:spacing w:after="0"/>
              <w:ind w:left="321"/>
              <w:rPr>
                <w:rFonts w:cs="Arial"/>
                <w:bCs/>
                <w:sz w:val="20"/>
                <w:lang w:val="en-US"/>
              </w:rPr>
            </w:pPr>
            <w:r w:rsidRPr="00691581">
              <w:rPr>
                <w:rFonts w:cs="Arial"/>
                <w:bCs/>
                <w:sz w:val="20"/>
                <w:lang w:val="en-US"/>
              </w:rPr>
              <w:t xml:space="preserve">Uniting is a child safe organisation and is committed in everyday practice to ensure the safety and wellbeing of all children, at all times. As a child safe organisation, employment with Uniting is subject to a satisfactory national (and international where relevant) police check and Working With Children Check (in Victoria) and/or Working With Vulnerable People Check (in Tasmania) </w:t>
            </w:r>
            <w:r w:rsidRPr="00691581">
              <w:rPr>
                <w:rFonts w:cs="Arial"/>
                <w:b/>
                <w:bCs/>
                <w:sz w:val="20"/>
                <w:lang w:val="en-US"/>
              </w:rPr>
              <w:t>prior</w:t>
            </w:r>
            <w:r w:rsidRPr="00691581">
              <w:rPr>
                <w:rFonts w:cs="Arial"/>
                <w:bCs/>
                <w:sz w:val="20"/>
                <w:lang w:val="en-US"/>
              </w:rPr>
              <w:t xml:space="preserve"> to commencement of any paid or unpaid work and/or participation in any service or undertaking.</w:t>
            </w:r>
          </w:p>
          <w:p w14:paraId="45043BAA" w14:textId="35ADF30A" w:rsidR="00386E27" w:rsidRPr="00691581" w:rsidRDefault="00386E27" w:rsidP="00EC6637">
            <w:pPr>
              <w:spacing w:after="0"/>
              <w:ind w:left="321"/>
              <w:rPr>
                <w:rFonts w:cs="Arial"/>
                <w:bCs/>
                <w:sz w:val="12"/>
                <w:lang w:val="en-US"/>
              </w:rPr>
            </w:pPr>
          </w:p>
        </w:tc>
      </w:tr>
    </w:tbl>
    <w:p w14:paraId="080420FA" w14:textId="77777777" w:rsidR="00437113" w:rsidRDefault="00437113" w:rsidP="001025CE">
      <w:pPr>
        <w:spacing w:after="0"/>
        <w:rPr>
          <w:rFonts w:cs="Arial"/>
          <w:sz w:val="10"/>
          <w:lang w:val="en-US"/>
        </w:rPr>
      </w:pPr>
    </w:p>
    <w:p w14:paraId="3D8E4E32" w14:textId="21A3125C" w:rsidR="00B40275" w:rsidRPr="00691581" w:rsidRDefault="008E364B" w:rsidP="001025CE">
      <w:pPr>
        <w:spacing w:after="0"/>
        <w:rPr>
          <w:rFonts w:cs="Arial"/>
          <w:sz w:val="10"/>
          <w:lang w:val="en-US"/>
        </w:rPr>
      </w:pPr>
      <w:r>
        <w:rPr>
          <w:rFonts w:cs="Arial"/>
          <w:sz w:val="10"/>
          <w:lang w:val="en-US"/>
        </w:rPr>
        <w:br w:type="textWrapping" w:clear="all"/>
      </w:r>
    </w:p>
    <w:p w14:paraId="068E959C" w14:textId="18BCB44E" w:rsidR="001025CE" w:rsidRDefault="00B40275" w:rsidP="001025CE">
      <w:pPr>
        <w:autoSpaceDE w:val="0"/>
        <w:autoSpaceDN w:val="0"/>
        <w:adjustRightInd w:val="0"/>
        <w:spacing w:after="0"/>
        <w:jc w:val="both"/>
        <w:rPr>
          <w:rFonts w:cs="Arial"/>
          <w:b/>
          <w:sz w:val="20"/>
          <w:lang w:val="en-US"/>
        </w:rPr>
      </w:pPr>
      <w:r w:rsidRPr="00691581">
        <w:rPr>
          <w:rFonts w:cs="Arial"/>
          <w:b/>
          <w:sz w:val="20"/>
          <w:lang w:val="en-US"/>
        </w:rPr>
        <w:t>This position description is subject to review and may change in accordance with Uniting’s operational, service and consumer requirements.</w:t>
      </w:r>
    </w:p>
    <w:p w14:paraId="1A5DD0F5" w14:textId="77777777" w:rsidR="001025CE" w:rsidRPr="001025CE" w:rsidRDefault="001025CE" w:rsidP="001025CE">
      <w:pPr>
        <w:autoSpaceDE w:val="0"/>
        <w:autoSpaceDN w:val="0"/>
        <w:adjustRightInd w:val="0"/>
        <w:spacing w:after="0"/>
        <w:jc w:val="both"/>
        <w:rPr>
          <w:rFonts w:cs="Arial"/>
          <w:b/>
          <w:sz w:val="20"/>
          <w:lang w:val="en-US"/>
        </w:rPr>
      </w:pPr>
    </w:p>
    <w:tbl>
      <w:tblPr>
        <w:tblStyle w:val="TableGrid"/>
        <w:tblW w:w="10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2838"/>
        <w:gridCol w:w="1697"/>
        <w:gridCol w:w="1141"/>
        <w:gridCol w:w="1786"/>
        <w:gridCol w:w="625"/>
        <w:gridCol w:w="686"/>
        <w:gridCol w:w="297"/>
      </w:tblGrid>
      <w:tr w:rsidR="00691581" w:rsidRPr="00691581" w14:paraId="782E8B9F" w14:textId="77777777" w:rsidTr="001025CE">
        <w:trPr>
          <w:gridAfter w:val="1"/>
          <w:wAfter w:w="297" w:type="dxa"/>
        </w:trPr>
        <w:tc>
          <w:tcPr>
            <w:tcW w:w="1267" w:type="dxa"/>
            <w:shd w:val="clear" w:color="auto" w:fill="auto"/>
          </w:tcPr>
          <w:p w14:paraId="188EE86B" w14:textId="77777777" w:rsidR="00691581" w:rsidRPr="00691581" w:rsidRDefault="00691581" w:rsidP="001025CE">
            <w:pPr>
              <w:tabs>
                <w:tab w:val="left" w:pos="720"/>
                <w:tab w:val="left" w:pos="2160"/>
              </w:tabs>
              <w:spacing w:after="0"/>
              <w:rPr>
                <w:color w:val="auto"/>
                <w:sz w:val="2"/>
                <w:szCs w:val="2"/>
              </w:rPr>
            </w:pPr>
          </w:p>
        </w:tc>
        <w:tc>
          <w:tcPr>
            <w:tcW w:w="2838" w:type="dxa"/>
          </w:tcPr>
          <w:p w14:paraId="52B8BBCE" w14:textId="77777777" w:rsidR="00691581" w:rsidRPr="00691581" w:rsidRDefault="00691581" w:rsidP="001025CE">
            <w:pPr>
              <w:tabs>
                <w:tab w:val="left" w:pos="720"/>
                <w:tab w:val="left" w:pos="2160"/>
              </w:tabs>
              <w:spacing w:after="0"/>
              <w:rPr>
                <w:color w:val="auto"/>
                <w:sz w:val="2"/>
                <w:szCs w:val="2"/>
              </w:rPr>
            </w:pPr>
          </w:p>
        </w:tc>
        <w:tc>
          <w:tcPr>
            <w:tcW w:w="2838" w:type="dxa"/>
            <w:gridSpan w:val="2"/>
          </w:tcPr>
          <w:p w14:paraId="1409B1A5" w14:textId="77777777" w:rsidR="00691581" w:rsidRPr="00691581" w:rsidRDefault="00691581" w:rsidP="001025CE">
            <w:pPr>
              <w:tabs>
                <w:tab w:val="left" w:pos="720"/>
                <w:tab w:val="left" w:pos="2160"/>
              </w:tabs>
              <w:spacing w:after="0"/>
              <w:rPr>
                <w:color w:val="auto"/>
                <w:sz w:val="2"/>
                <w:szCs w:val="2"/>
              </w:rPr>
            </w:pPr>
          </w:p>
        </w:tc>
        <w:tc>
          <w:tcPr>
            <w:tcW w:w="1786" w:type="dxa"/>
            <w:shd w:val="clear" w:color="auto" w:fill="auto"/>
          </w:tcPr>
          <w:p w14:paraId="3D7716EE" w14:textId="164E3E4D" w:rsidR="00691581" w:rsidRPr="00691581" w:rsidRDefault="00691581" w:rsidP="001025CE">
            <w:pPr>
              <w:tabs>
                <w:tab w:val="left" w:pos="720"/>
                <w:tab w:val="left" w:pos="2160"/>
              </w:tabs>
              <w:spacing w:after="0"/>
              <w:rPr>
                <w:color w:val="auto"/>
                <w:sz w:val="2"/>
                <w:szCs w:val="2"/>
              </w:rPr>
            </w:pPr>
          </w:p>
        </w:tc>
        <w:tc>
          <w:tcPr>
            <w:tcW w:w="625" w:type="dxa"/>
            <w:shd w:val="clear" w:color="auto" w:fill="auto"/>
          </w:tcPr>
          <w:p w14:paraId="1CB77BEF" w14:textId="77777777" w:rsidR="00691581" w:rsidRPr="00691581" w:rsidRDefault="00691581" w:rsidP="001025CE">
            <w:pPr>
              <w:tabs>
                <w:tab w:val="left" w:pos="720"/>
                <w:tab w:val="left" w:pos="2160"/>
              </w:tabs>
              <w:spacing w:after="0"/>
              <w:rPr>
                <w:color w:val="auto"/>
                <w:sz w:val="2"/>
                <w:szCs w:val="2"/>
              </w:rPr>
            </w:pPr>
          </w:p>
        </w:tc>
        <w:tc>
          <w:tcPr>
            <w:tcW w:w="686" w:type="dxa"/>
            <w:shd w:val="clear" w:color="auto" w:fill="auto"/>
          </w:tcPr>
          <w:p w14:paraId="461A40A3" w14:textId="77777777" w:rsidR="00691581" w:rsidRPr="00691581" w:rsidRDefault="00691581" w:rsidP="001025CE">
            <w:pPr>
              <w:tabs>
                <w:tab w:val="left" w:pos="720"/>
                <w:tab w:val="left" w:pos="2160"/>
              </w:tabs>
              <w:spacing w:after="0"/>
              <w:rPr>
                <w:color w:val="auto"/>
                <w:sz w:val="2"/>
                <w:szCs w:val="2"/>
              </w:rPr>
            </w:pPr>
          </w:p>
        </w:tc>
      </w:tr>
      <w:tr w:rsidR="001025CE" w:rsidRPr="00691581" w14:paraId="3F2996A5" w14:textId="77777777" w:rsidTr="001025CE">
        <w:trPr>
          <w:trHeight w:val="425"/>
        </w:trPr>
        <w:tc>
          <w:tcPr>
            <w:tcW w:w="1267" w:type="dxa"/>
            <w:tcBorders>
              <w:right w:val="single" w:sz="8" w:space="0" w:color="FFFFFF" w:themeColor="background1"/>
            </w:tcBorders>
            <w:shd w:val="clear" w:color="auto" w:fill="auto"/>
            <w:vAlign w:val="center"/>
          </w:tcPr>
          <w:p w14:paraId="38A2C977" w14:textId="77777777" w:rsidR="001025CE" w:rsidRPr="00691581" w:rsidRDefault="001025CE" w:rsidP="001025CE">
            <w:pPr>
              <w:spacing w:after="0"/>
              <w:rPr>
                <w:color w:val="auto"/>
                <w:szCs w:val="24"/>
              </w:rPr>
            </w:pPr>
          </w:p>
        </w:tc>
        <w:tc>
          <w:tcPr>
            <w:tcW w:w="4535" w:type="dxa"/>
            <w:gridSpan w:val="2"/>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vAlign w:val="center"/>
          </w:tcPr>
          <w:p w14:paraId="5817BCB0" w14:textId="3C242335" w:rsidR="001025CE" w:rsidRPr="001025CE" w:rsidRDefault="001025CE" w:rsidP="001025CE">
            <w:pPr>
              <w:spacing w:after="0"/>
              <w:rPr>
                <w:b/>
                <w:color w:val="A20066" w:themeColor="text2"/>
                <w:sz w:val="28"/>
              </w:rPr>
            </w:pPr>
            <w:r w:rsidRPr="00691581">
              <w:rPr>
                <w:b/>
                <w:color w:val="A20066" w:themeColor="text2"/>
                <w:sz w:val="28"/>
              </w:rPr>
              <w:t xml:space="preserve">Employee </w:t>
            </w:r>
          </w:p>
        </w:tc>
        <w:tc>
          <w:tcPr>
            <w:tcW w:w="4535" w:type="dxa"/>
            <w:gridSpan w:val="5"/>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vAlign w:val="center"/>
          </w:tcPr>
          <w:p w14:paraId="21AE84CE" w14:textId="5CEFF0C5" w:rsidR="001025CE" w:rsidRPr="001025CE" w:rsidRDefault="001025CE" w:rsidP="001025CE">
            <w:pPr>
              <w:spacing w:after="0"/>
              <w:rPr>
                <w:b/>
                <w:color w:val="A20066" w:themeColor="text2"/>
                <w:sz w:val="28"/>
              </w:rPr>
            </w:pPr>
            <w:r w:rsidRPr="00691581">
              <w:rPr>
                <w:b/>
                <w:color w:val="A20066" w:themeColor="text2"/>
                <w:sz w:val="28"/>
              </w:rPr>
              <w:t>Manager</w:t>
            </w:r>
          </w:p>
        </w:tc>
      </w:tr>
      <w:tr w:rsidR="001025CE" w:rsidRPr="00691581" w14:paraId="4A54CB1D" w14:textId="77777777" w:rsidTr="001025CE">
        <w:trPr>
          <w:trHeight w:val="425"/>
        </w:trPr>
        <w:tc>
          <w:tcPr>
            <w:tcW w:w="1267" w:type="dxa"/>
            <w:tcBorders>
              <w:right w:val="single" w:sz="18" w:space="0" w:color="FFFFFF" w:themeColor="background1"/>
            </w:tcBorders>
            <w:shd w:val="clear" w:color="auto" w:fill="FFFFFF" w:themeFill="background1"/>
            <w:vAlign w:val="center"/>
          </w:tcPr>
          <w:p w14:paraId="2CAF4DDF" w14:textId="77777777" w:rsidR="001025CE" w:rsidRPr="00691581" w:rsidRDefault="001025CE" w:rsidP="001025CE">
            <w:pPr>
              <w:spacing w:after="0"/>
              <w:rPr>
                <w:color w:val="auto"/>
                <w:szCs w:val="24"/>
              </w:rPr>
            </w:pPr>
            <w:r w:rsidRPr="00691581">
              <w:rPr>
                <w:color w:val="auto"/>
                <w:szCs w:val="24"/>
              </w:rPr>
              <w:t>Name:</w:t>
            </w:r>
          </w:p>
        </w:tc>
        <w:tc>
          <w:tcPr>
            <w:tcW w:w="453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1F1F1" w:themeFill="accent2" w:themeFillTint="33"/>
            <w:vAlign w:val="center"/>
          </w:tcPr>
          <w:p w14:paraId="77DBF029" w14:textId="77777777" w:rsidR="001025CE" w:rsidRPr="00691581" w:rsidRDefault="001025CE" w:rsidP="001025CE">
            <w:pPr>
              <w:spacing w:after="0"/>
              <w:rPr>
                <w:color w:val="auto"/>
                <w:szCs w:val="24"/>
              </w:rPr>
            </w:pPr>
          </w:p>
        </w:tc>
        <w:tc>
          <w:tcPr>
            <w:tcW w:w="4535"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1F1F1" w:themeFill="accent2" w:themeFillTint="33"/>
            <w:vAlign w:val="center"/>
          </w:tcPr>
          <w:p w14:paraId="4B9954F2" w14:textId="77777777" w:rsidR="001025CE" w:rsidRPr="00691581" w:rsidRDefault="001025CE" w:rsidP="001025CE">
            <w:pPr>
              <w:spacing w:after="0"/>
              <w:rPr>
                <w:color w:val="auto"/>
                <w:szCs w:val="24"/>
              </w:rPr>
            </w:pPr>
          </w:p>
        </w:tc>
      </w:tr>
      <w:tr w:rsidR="001025CE" w:rsidRPr="00691581" w14:paraId="62F23967" w14:textId="77777777" w:rsidTr="001025CE">
        <w:trPr>
          <w:trHeight w:val="425"/>
        </w:trPr>
        <w:tc>
          <w:tcPr>
            <w:tcW w:w="1267" w:type="dxa"/>
            <w:tcBorders>
              <w:right w:val="single" w:sz="18" w:space="0" w:color="FFFFFF" w:themeColor="background1"/>
            </w:tcBorders>
            <w:shd w:val="clear" w:color="auto" w:fill="FFFFFF" w:themeFill="background1"/>
            <w:vAlign w:val="center"/>
          </w:tcPr>
          <w:p w14:paraId="3200EE87" w14:textId="77777777" w:rsidR="001025CE" w:rsidRPr="00691581" w:rsidRDefault="001025CE" w:rsidP="001025CE">
            <w:pPr>
              <w:spacing w:after="0"/>
              <w:rPr>
                <w:color w:val="auto"/>
                <w:szCs w:val="24"/>
              </w:rPr>
            </w:pPr>
            <w:r w:rsidRPr="00691581">
              <w:rPr>
                <w:color w:val="auto"/>
                <w:szCs w:val="24"/>
              </w:rPr>
              <w:t>Signature:</w:t>
            </w:r>
          </w:p>
        </w:tc>
        <w:tc>
          <w:tcPr>
            <w:tcW w:w="453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1F1F1" w:themeFill="accent2" w:themeFillTint="33"/>
            <w:vAlign w:val="center"/>
          </w:tcPr>
          <w:p w14:paraId="0328DE99" w14:textId="77777777" w:rsidR="001025CE" w:rsidRPr="00691581" w:rsidRDefault="001025CE" w:rsidP="001025CE">
            <w:pPr>
              <w:spacing w:after="0"/>
              <w:rPr>
                <w:color w:val="auto"/>
                <w:szCs w:val="24"/>
              </w:rPr>
            </w:pPr>
          </w:p>
        </w:tc>
        <w:tc>
          <w:tcPr>
            <w:tcW w:w="4535"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1F1F1" w:themeFill="accent2" w:themeFillTint="33"/>
            <w:vAlign w:val="center"/>
          </w:tcPr>
          <w:p w14:paraId="51F03693" w14:textId="77777777" w:rsidR="001025CE" w:rsidRPr="00691581" w:rsidRDefault="001025CE" w:rsidP="001025CE">
            <w:pPr>
              <w:spacing w:after="0"/>
              <w:rPr>
                <w:color w:val="auto"/>
                <w:szCs w:val="24"/>
              </w:rPr>
            </w:pPr>
          </w:p>
        </w:tc>
      </w:tr>
      <w:tr w:rsidR="001025CE" w:rsidRPr="00691581" w14:paraId="2BE62B5A" w14:textId="77777777" w:rsidTr="001025CE">
        <w:trPr>
          <w:trHeight w:val="425"/>
        </w:trPr>
        <w:tc>
          <w:tcPr>
            <w:tcW w:w="1267" w:type="dxa"/>
            <w:tcBorders>
              <w:right w:val="single" w:sz="18" w:space="0" w:color="FFFFFF" w:themeColor="background1"/>
            </w:tcBorders>
            <w:shd w:val="clear" w:color="auto" w:fill="FFFFFF" w:themeFill="background1"/>
            <w:vAlign w:val="center"/>
          </w:tcPr>
          <w:p w14:paraId="01910AC6" w14:textId="77777777" w:rsidR="001025CE" w:rsidRPr="00691581" w:rsidRDefault="001025CE" w:rsidP="001025CE">
            <w:pPr>
              <w:spacing w:after="0"/>
              <w:rPr>
                <w:color w:val="auto"/>
                <w:szCs w:val="24"/>
              </w:rPr>
            </w:pPr>
            <w:r w:rsidRPr="00691581">
              <w:rPr>
                <w:color w:val="auto"/>
                <w:szCs w:val="24"/>
              </w:rPr>
              <w:t>Date:</w:t>
            </w:r>
          </w:p>
        </w:tc>
        <w:tc>
          <w:tcPr>
            <w:tcW w:w="453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1F1F1" w:themeFill="accent2" w:themeFillTint="33"/>
            <w:vAlign w:val="center"/>
          </w:tcPr>
          <w:p w14:paraId="1AA081B6" w14:textId="77777777" w:rsidR="001025CE" w:rsidRPr="00691581" w:rsidRDefault="001025CE" w:rsidP="001025CE">
            <w:pPr>
              <w:spacing w:after="0"/>
              <w:rPr>
                <w:color w:val="auto"/>
                <w:szCs w:val="24"/>
              </w:rPr>
            </w:pPr>
          </w:p>
        </w:tc>
        <w:tc>
          <w:tcPr>
            <w:tcW w:w="4535"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1F1F1" w:themeFill="accent2" w:themeFillTint="33"/>
            <w:vAlign w:val="center"/>
          </w:tcPr>
          <w:p w14:paraId="1A9CE296" w14:textId="77777777" w:rsidR="001025CE" w:rsidRPr="00691581" w:rsidRDefault="001025CE" w:rsidP="001025CE">
            <w:pPr>
              <w:spacing w:after="0"/>
              <w:rPr>
                <w:color w:val="auto"/>
                <w:szCs w:val="24"/>
              </w:rPr>
            </w:pPr>
          </w:p>
        </w:tc>
      </w:tr>
    </w:tbl>
    <w:p w14:paraId="3819F3BD" w14:textId="77777777" w:rsidR="00B40275" w:rsidRPr="00691581" w:rsidRDefault="00B40275" w:rsidP="001025CE">
      <w:pPr>
        <w:spacing w:after="0"/>
        <w:rPr>
          <w:b/>
          <w:color w:val="auto"/>
          <w:sz w:val="12"/>
          <w:szCs w:val="12"/>
        </w:rPr>
      </w:pPr>
    </w:p>
    <w:sectPr w:rsidR="00B40275" w:rsidRPr="00691581" w:rsidSect="00FE225A">
      <w:headerReference w:type="default" r:id="rId11"/>
      <w:footerReference w:type="default" r:id="rId12"/>
      <w:headerReference w:type="first" r:id="rId13"/>
      <w:footerReference w:type="first" r:id="rId14"/>
      <w:pgSz w:w="11900" w:h="16840"/>
      <w:pgMar w:top="709" w:right="1134" w:bottom="851" w:left="709" w:header="707" w:footer="1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6D312" w14:textId="77777777" w:rsidR="001B7763" w:rsidRDefault="001B7763" w:rsidP="00540D8D">
      <w:r>
        <w:separator/>
      </w:r>
    </w:p>
  </w:endnote>
  <w:endnote w:type="continuationSeparator" w:id="0">
    <w:p w14:paraId="6EF2603E" w14:textId="77777777" w:rsidR="001B7763" w:rsidRDefault="001B7763"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Pro">
    <w:altName w:val="Corbel"/>
    <w:panose1 w:val="00000000000000000000"/>
    <w:charset w:val="00"/>
    <w:family w:val="modern"/>
    <w:notTrueType/>
    <w:pitch w:val="variable"/>
    <w:sig w:usb0="A00002A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altName w:val="Times New Roman"/>
    <w:panose1 w:val="00000000000000000000"/>
    <w:charset w:val="00"/>
    <w:family w:val="modern"/>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SElliot-Heavy">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1" w:fontKey="{850E5C93-CC79-4096-8427-5BE1D7FA31C5}"/>
    <w:embedBold r:id="rId2" w:fontKey="{7F8B1685-3A90-4985-AEBC-FBE654F59B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3495"/>
      <w:gridCol w:w="3496"/>
      <w:gridCol w:w="3496"/>
    </w:tblGrid>
    <w:tr w:rsidR="00B92773" w:rsidRPr="00852AC9" w14:paraId="3BE3F0E5" w14:textId="77777777" w:rsidTr="00294DB5">
      <w:tc>
        <w:tcPr>
          <w:tcW w:w="3495" w:type="dxa"/>
          <w:vAlign w:val="center"/>
        </w:tcPr>
        <w:p w14:paraId="6A01F2F0" w14:textId="319C7650" w:rsidR="00B92773" w:rsidRPr="00852AC9" w:rsidRDefault="00B92773" w:rsidP="00914B48">
          <w:pPr>
            <w:tabs>
              <w:tab w:val="center" w:pos="4153"/>
              <w:tab w:val="right" w:pos="7020"/>
              <w:tab w:val="right" w:pos="14400"/>
            </w:tabs>
            <w:spacing w:after="0"/>
            <w:rPr>
              <w:rFonts w:ascii="FS Elliot Pro" w:eastAsia="Times New Roman" w:hAnsi="FS Elliot Pro" w:cs="Arial"/>
              <w:color w:val="7F7F7F"/>
              <w:sz w:val="16"/>
              <w:szCs w:val="16"/>
              <w:lang w:eastAsia="en-AU"/>
            </w:rPr>
          </w:pPr>
          <w:r>
            <w:rPr>
              <w:rFonts w:ascii="FS Elliot Pro" w:eastAsia="Times New Roman" w:hAnsi="FS Elliot Pro" w:cs="Arial"/>
              <w:color w:val="7F7F7F"/>
              <w:sz w:val="16"/>
              <w:szCs w:val="16"/>
              <w:lang w:eastAsia="en-AU"/>
            </w:rPr>
            <w:t xml:space="preserve">Approved by: </w:t>
          </w:r>
          <w:r w:rsidR="00F04F49" w:rsidRPr="00F04F49">
            <w:rPr>
              <w:rFonts w:ascii="FS Elliot Pro" w:eastAsia="Times New Roman" w:hAnsi="FS Elliot Pro" w:cs="Arial"/>
              <w:color w:val="7F7F7F"/>
              <w:sz w:val="16"/>
              <w:szCs w:val="16"/>
              <w:highlight w:val="yellow"/>
              <w:lang w:eastAsia="en-AU"/>
            </w:rPr>
            <w:t>xxxx</w:t>
          </w:r>
        </w:p>
      </w:tc>
      <w:tc>
        <w:tcPr>
          <w:tcW w:w="3496" w:type="dxa"/>
          <w:vAlign w:val="center"/>
        </w:tcPr>
        <w:p w14:paraId="67D1CC7C" w14:textId="13935A76" w:rsidR="00B92773" w:rsidRPr="00852AC9" w:rsidRDefault="00B92773" w:rsidP="00914B48">
          <w:pPr>
            <w:tabs>
              <w:tab w:val="center" w:pos="4153"/>
              <w:tab w:val="right" w:pos="7020"/>
              <w:tab w:val="right" w:pos="14400"/>
            </w:tabs>
            <w:spacing w:after="0"/>
            <w:jc w:val="center"/>
            <w:rPr>
              <w:rFonts w:ascii="FS Elliot Pro" w:eastAsia="Times New Roman" w:hAnsi="FS Elliot Pro" w:cs="Arial"/>
              <w:color w:val="7F7F7F"/>
              <w:sz w:val="16"/>
              <w:szCs w:val="16"/>
              <w:lang w:eastAsia="en-AU"/>
            </w:rPr>
          </w:pPr>
          <w:r w:rsidRPr="00852AC9">
            <w:rPr>
              <w:rFonts w:ascii="FS Elliot Pro" w:eastAsia="Times New Roman" w:hAnsi="FS Elliot Pro" w:cs="Arial"/>
              <w:color w:val="7F7F7F"/>
              <w:sz w:val="16"/>
              <w:szCs w:val="16"/>
              <w:lang w:eastAsia="en-AU"/>
            </w:rPr>
            <w:t xml:space="preserve">Page </w:t>
          </w:r>
          <w:r w:rsidRPr="00852AC9">
            <w:rPr>
              <w:rFonts w:ascii="FS Elliot Pro" w:eastAsia="Times New Roman" w:hAnsi="FS Elliot Pro" w:cs="Arial"/>
              <w:color w:val="7F7F7F"/>
              <w:sz w:val="16"/>
              <w:szCs w:val="16"/>
              <w:lang w:eastAsia="en-AU"/>
            </w:rPr>
            <w:fldChar w:fldCharType="begin"/>
          </w:r>
          <w:r w:rsidRPr="00852AC9">
            <w:rPr>
              <w:rFonts w:ascii="FS Elliot Pro" w:eastAsia="Times New Roman" w:hAnsi="FS Elliot Pro" w:cs="Arial"/>
              <w:color w:val="7F7F7F"/>
              <w:sz w:val="16"/>
              <w:szCs w:val="16"/>
              <w:lang w:eastAsia="en-AU"/>
            </w:rPr>
            <w:instrText xml:space="preserve"> PAGE </w:instrText>
          </w:r>
          <w:r w:rsidRPr="00852AC9">
            <w:rPr>
              <w:rFonts w:ascii="FS Elliot Pro" w:eastAsia="Times New Roman" w:hAnsi="FS Elliot Pro" w:cs="Arial"/>
              <w:color w:val="7F7F7F"/>
              <w:sz w:val="16"/>
              <w:szCs w:val="16"/>
              <w:lang w:eastAsia="en-AU"/>
            </w:rPr>
            <w:fldChar w:fldCharType="separate"/>
          </w:r>
          <w:r w:rsidR="00BA0F0F">
            <w:rPr>
              <w:rFonts w:ascii="FS Elliot Pro" w:eastAsia="Times New Roman" w:hAnsi="FS Elliot Pro" w:cs="Arial"/>
              <w:noProof/>
              <w:color w:val="7F7F7F"/>
              <w:sz w:val="16"/>
              <w:szCs w:val="16"/>
              <w:lang w:eastAsia="en-AU"/>
            </w:rPr>
            <w:t>3</w:t>
          </w:r>
          <w:r w:rsidRPr="00852AC9">
            <w:rPr>
              <w:rFonts w:ascii="FS Elliot Pro" w:eastAsia="Times New Roman" w:hAnsi="FS Elliot Pro" w:cs="Arial"/>
              <w:color w:val="7F7F7F"/>
              <w:sz w:val="16"/>
              <w:szCs w:val="16"/>
              <w:lang w:eastAsia="en-AU"/>
            </w:rPr>
            <w:fldChar w:fldCharType="end"/>
          </w:r>
          <w:r w:rsidRPr="00852AC9">
            <w:rPr>
              <w:rFonts w:ascii="FS Elliot Pro" w:eastAsia="Times New Roman" w:hAnsi="FS Elliot Pro" w:cs="Arial"/>
              <w:color w:val="7F7F7F"/>
              <w:sz w:val="16"/>
              <w:szCs w:val="16"/>
              <w:lang w:eastAsia="en-AU"/>
            </w:rPr>
            <w:t xml:space="preserve"> of </w:t>
          </w:r>
          <w:r w:rsidRPr="00852AC9">
            <w:rPr>
              <w:rFonts w:ascii="FS Elliot Pro" w:eastAsia="Times New Roman" w:hAnsi="FS Elliot Pro" w:cs="Arial"/>
              <w:color w:val="7F7F7F"/>
              <w:sz w:val="16"/>
              <w:szCs w:val="16"/>
              <w:lang w:eastAsia="en-AU"/>
            </w:rPr>
            <w:fldChar w:fldCharType="begin"/>
          </w:r>
          <w:r w:rsidRPr="00852AC9">
            <w:rPr>
              <w:rFonts w:ascii="FS Elliot Pro" w:eastAsia="Times New Roman" w:hAnsi="FS Elliot Pro" w:cs="Arial"/>
              <w:color w:val="7F7F7F"/>
              <w:sz w:val="16"/>
              <w:szCs w:val="16"/>
              <w:lang w:eastAsia="en-AU"/>
            </w:rPr>
            <w:instrText xml:space="preserve"> NUMPAGES </w:instrText>
          </w:r>
          <w:r w:rsidRPr="00852AC9">
            <w:rPr>
              <w:rFonts w:ascii="FS Elliot Pro" w:eastAsia="Times New Roman" w:hAnsi="FS Elliot Pro" w:cs="Arial"/>
              <w:color w:val="7F7F7F"/>
              <w:sz w:val="16"/>
              <w:szCs w:val="16"/>
              <w:lang w:eastAsia="en-AU"/>
            </w:rPr>
            <w:fldChar w:fldCharType="separate"/>
          </w:r>
          <w:r w:rsidR="00BA0F0F">
            <w:rPr>
              <w:rFonts w:ascii="FS Elliot Pro" w:eastAsia="Times New Roman" w:hAnsi="FS Elliot Pro" w:cs="Arial"/>
              <w:noProof/>
              <w:color w:val="7F7F7F"/>
              <w:sz w:val="16"/>
              <w:szCs w:val="16"/>
              <w:lang w:eastAsia="en-AU"/>
            </w:rPr>
            <w:t>3</w:t>
          </w:r>
          <w:r w:rsidRPr="00852AC9">
            <w:rPr>
              <w:rFonts w:ascii="FS Elliot Pro" w:eastAsia="Times New Roman" w:hAnsi="FS Elliot Pro" w:cs="Arial"/>
              <w:color w:val="7F7F7F"/>
              <w:sz w:val="16"/>
              <w:szCs w:val="16"/>
              <w:lang w:eastAsia="en-AU"/>
            </w:rPr>
            <w:fldChar w:fldCharType="end"/>
          </w:r>
        </w:p>
      </w:tc>
      <w:tc>
        <w:tcPr>
          <w:tcW w:w="3496" w:type="dxa"/>
          <w:vAlign w:val="center"/>
        </w:tcPr>
        <w:p w14:paraId="769E8F14" w14:textId="60C8FEAF" w:rsidR="00B92773" w:rsidRPr="00852AC9" w:rsidRDefault="00B92773" w:rsidP="00914B48">
          <w:pPr>
            <w:tabs>
              <w:tab w:val="center" w:pos="4153"/>
              <w:tab w:val="right" w:pos="7020"/>
              <w:tab w:val="right" w:pos="14400"/>
            </w:tabs>
            <w:spacing w:after="0"/>
            <w:rPr>
              <w:rFonts w:ascii="FS Elliot Pro" w:eastAsia="Times New Roman" w:hAnsi="FS Elliot Pro" w:cs="Arial"/>
              <w:color w:val="7F7F7F"/>
              <w:sz w:val="16"/>
              <w:szCs w:val="16"/>
              <w:lang w:eastAsia="en-AU"/>
            </w:rPr>
          </w:pPr>
          <w:r w:rsidRPr="2CEBFC55">
            <w:rPr>
              <w:rFonts w:ascii="FS Elliot Pro" w:eastAsia="Times New Roman" w:hAnsi="FS Elliot Pro" w:cs="Arial"/>
              <w:color w:val="7F7F7F" w:themeColor="background1" w:themeShade="7F"/>
              <w:sz w:val="16"/>
              <w:szCs w:val="16"/>
              <w:lang w:eastAsia="en-AU"/>
            </w:rPr>
            <w:t xml:space="preserve">Division: </w:t>
          </w:r>
          <w:r w:rsidR="00F04F49">
            <w:rPr>
              <w:rFonts w:ascii="FS Elliot Pro" w:eastAsia="Times New Roman" w:hAnsi="FS Elliot Pro" w:cs="Arial"/>
              <w:color w:val="7F7F7F" w:themeColor="background1" w:themeShade="7F"/>
              <w:sz w:val="16"/>
              <w:szCs w:val="16"/>
              <w:lang w:eastAsia="en-AU"/>
            </w:rPr>
            <w:t>Eastern Victoria</w:t>
          </w:r>
        </w:p>
      </w:tc>
    </w:tr>
    <w:tr w:rsidR="00B92773" w:rsidRPr="00852AC9" w14:paraId="02628054" w14:textId="77777777" w:rsidTr="00294DB5">
      <w:tc>
        <w:tcPr>
          <w:tcW w:w="3495" w:type="dxa"/>
          <w:vAlign w:val="center"/>
        </w:tcPr>
        <w:p w14:paraId="329D5A22" w14:textId="5E8BDA50" w:rsidR="00B92773" w:rsidRPr="00852AC9" w:rsidRDefault="00B92773" w:rsidP="00914B48">
          <w:pPr>
            <w:tabs>
              <w:tab w:val="center" w:pos="4153"/>
              <w:tab w:val="right" w:pos="7020"/>
              <w:tab w:val="right" w:pos="14400"/>
            </w:tabs>
            <w:spacing w:after="0"/>
            <w:rPr>
              <w:rFonts w:ascii="FS Elliot Pro" w:eastAsia="Times New Roman" w:hAnsi="FS Elliot Pro" w:cs="Arial"/>
              <w:color w:val="7F7F7F"/>
              <w:sz w:val="16"/>
              <w:szCs w:val="16"/>
              <w:lang w:eastAsia="en-AU"/>
            </w:rPr>
          </w:pPr>
          <w:r w:rsidRPr="00852AC9">
            <w:rPr>
              <w:rFonts w:ascii="FS Elliot Pro" w:eastAsia="Times New Roman" w:hAnsi="FS Elliot Pro" w:cs="Arial"/>
              <w:color w:val="7F7F7F"/>
              <w:sz w:val="16"/>
              <w:szCs w:val="16"/>
              <w:lang w:eastAsia="en-AU"/>
            </w:rPr>
            <w:t xml:space="preserve">Date Approved: </w:t>
          </w:r>
          <w:r>
            <w:rPr>
              <w:rFonts w:ascii="FS Elliot Pro" w:eastAsia="Times New Roman" w:hAnsi="FS Elliot Pro" w:cs="Arial"/>
              <w:color w:val="7F7F7F"/>
              <w:sz w:val="16"/>
              <w:szCs w:val="16"/>
              <w:lang w:eastAsia="en-AU"/>
            </w:rPr>
            <w:t xml:space="preserve"> </w:t>
          </w:r>
          <w:r w:rsidR="00F04F49" w:rsidRPr="00F04F49">
            <w:rPr>
              <w:rFonts w:ascii="FS Elliot Pro" w:eastAsia="Times New Roman" w:hAnsi="FS Elliot Pro" w:cs="Arial"/>
              <w:color w:val="7F7F7F"/>
              <w:sz w:val="16"/>
              <w:szCs w:val="16"/>
              <w:highlight w:val="yellow"/>
              <w:lang w:eastAsia="en-AU"/>
            </w:rPr>
            <w:t>xxxx</w:t>
          </w:r>
        </w:p>
      </w:tc>
      <w:tc>
        <w:tcPr>
          <w:tcW w:w="3496" w:type="dxa"/>
          <w:vAlign w:val="center"/>
        </w:tcPr>
        <w:p w14:paraId="59979521" w14:textId="5E1026B8" w:rsidR="00B92773" w:rsidRPr="00852AC9" w:rsidRDefault="00B92773" w:rsidP="00914B48">
          <w:pPr>
            <w:tabs>
              <w:tab w:val="center" w:pos="4153"/>
              <w:tab w:val="right" w:pos="7020"/>
              <w:tab w:val="right" w:pos="14400"/>
            </w:tabs>
            <w:spacing w:after="0"/>
            <w:jc w:val="center"/>
            <w:rPr>
              <w:rFonts w:ascii="FS Elliot Pro" w:eastAsia="Times New Roman" w:hAnsi="FS Elliot Pro" w:cs="Arial"/>
              <w:color w:val="7F7F7F"/>
              <w:sz w:val="16"/>
              <w:szCs w:val="16"/>
              <w:lang w:eastAsia="en-AU"/>
            </w:rPr>
          </w:pPr>
          <w:r w:rsidRPr="00CD1236">
            <w:rPr>
              <w:rFonts w:ascii="FS Elliot Pro" w:hAnsi="FS Elliot Pro" w:cs="Arial"/>
              <w:color w:val="7F7F7F"/>
              <w:sz w:val="12"/>
              <w:szCs w:val="12"/>
            </w:rPr>
            <w:t>Printed copies of this document are not controlled.</w:t>
          </w:r>
        </w:p>
      </w:tc>
      <w:tc>
        <w:tcPr>
          <w:tcW w:w="3496" w:type="dxa"/>
          <w:vAlign w:val="center"/>
        </w:tcPr>
        <w:p w14:paraId="2740F778" w14:textId="030CED9B" w:rsidR="00B92773" w:rsidRPr="00852AC9" w:rsidRDefault="00B92773" w:rsidP="00914B48">
          <w:pPr>
            <w:tabs>
              <w:tab w:val="center" w:pos="4153"/>
              <w:tab w:val="right" w:pos="7020"/>
              <w:tab w:val="right" w:pos="14400"/>
            </w:tabs>
            <w:spacing w:after="0"/>
            <w:rPr>
              <w:rFonts w:ascii="FS Elliot Pro" w:eastAsia="Times New Roman" w:hAnsi="FS Elliot Pro" w:cs="Arial"/>
              <w:color w:val="7F7F7F"/>
              <w:sz w:val="16"/>
              <w:szCs w:val="16"/>
              <w:lang w:eastAsia="en-AU"/>
            </w:rPr>
          </w:pPr>
          <w:r w:rsidRPr="00852AC9">
            <w:rPr>
              <w:rFonts w:ascii="FS Elliot Pro" w:eastAsia="Times New Roman" w:hAnsi="FS Elliot Pro" w:cs="Arial"/>
              <w:color w:val="7F7F7F"/>
              <w:sz w:val="16"/>
              <w:szCs w:val="16"/>
              <w:lang w:eastAsia="en-AU"/>
            </w:rPr>
            <w:t xml:space="preserve">Next Review Date: </w:t>
          </w:r>
          <w:r w:rsidR="00F04F49" w:rsidRPr="00F04F49">
            <w:rPr>
              <w:rFonts w:ascii="FS Elliot Pro" w:eastAsia="Times New Roman" w:hAnsi="FS Elliot Pro" w:cs="Arial"/>
              <w:color w:val="7F7F7F"/>
              <w:sz w:val="16"/>
              <w:szCs w:val="16"/>
              <w:highlight w:val="yellow"/>
              <w:lang w:eastAsia="en-AU"/>
            </w:rPr>
            <w:t>xxxx</w:t>
          </w:r>
        </w:p>
      </w:tc>
    </w:tr>
  </w:tbl>
  <w:p w14:paraId="7942F8B6" w14:textId="77777777" w:rsidR="00B92773" w:rsidRPr="00636A2B" w:rsidRDefault="00B92773" w:rsidP="00636A2B">
    <w:pPr>
      <w:pStyle w:val="Foo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3495"/>
      <w:gridCol w:w="3496"/>
      <w:gridCol w:w="3496"/>
    </w:tblGrid>
    <w:tr w:rsidR="00B92773" w:rsidRPr="00852AC9" w14:paraId="157E6ECF" w14:textId="77777777" w:rsidTr="2CEBFC55">
      <w:tc>
        <w:tcPr>
          <w:tcW w:w="3495" w:type="dxa"/>
          <w:vAlign w:val="center"/>
        </w:tcPr>
        <w:p w14:paraId="4F096AFD" w14:textId="720CA595" w:rsidR="00B92773" w:rsidRPr="00852AC9" w:rsidRDefault="00B92773" w:rsidP="008E364B">
          <w:pPr>
            <w:tabs>
              <w:tab w:val="center" w:pos="4153"/>
              <w:tab w:val="right" w:pos="7020"/>
              <w:tab w:val="right" w:pos="14400"/>
            </w:tabs>
            <w:spacing w:after="0"/>
            <w:rPr>
              <w:rFonts w:ascii="FS Elliot Pro" w:eastAsia="Times New Roman" w:hAnsi="FS Elliot Pro" w:cs="Arial"/>
              <w:color w:val="7F7F7F"/>
              <w:sz w:val="16"/>
              <w:szCs w:val="16"/>
              <w:lang w:eastAsia="en-AU"/>
            </w:rPr>
          </w:pPr>
          <w:r>
            <w:rPr>
              <w:rFonts w:ascii="FS Elliot Pro" w:eastAsia="Times New Roman" w:hAnsi="FS Elliot Pro" w:cs="Arial"/>
              <w:color w:val="7F7F7F"/>
              <w:sz w:val="16"/>
              <w:szCs w:val="16"/>
              <w:lang w:eastAsia="en-AU"/>
            </w:rPr>
            <w:t xml:space="preserve">Approved by: </w:t>
          </w:r>
          <w:r w:rsidR="00316FCE" w:rsidRPr="00316FCE">
            <w:rPr>
              <w:rFonts w:ascii="FS Elliot Pro" w:eastAsia="Times New Roman" w:hAnsi="FS Elliot Pro" w:cs="Arial"/>
              <w:color w:val="7F7F7F"/>
              <w:sz w:val="16"/>
              <w:szCs w:val="16"/>
              <w:highlight w:val="yellow"/>
              <w:lang w:eastAsia="en-AU"/>
            </w:rPr>
            <w:t>xxxx</w:t>
          </w:r>
        </w:p>
      </w:tc>
      <w:tc>
        <w:tcPr>
          <w:tcW w:w="3496" w:type="dxa"/>
          <w:vAlign w:val="center"/>
        </w:tcPr>
        <w:p w14:paraId="375A5B8E" w14:textId="57D35C1C" w:rsidR="00B92773" w:rsidRPr="00852AC9" w:rsidRDefault="00B92773" w:rsidP="00CA4DD3">
          <w:pPr>
            <w:tabs>
              <w:tab w:val="center" w:pos="4153"/>
              <w:tab w:val="right" w:pos="7020"/>
              <w:tab w:val="right" w:pos="14400"/>
            </w:tabs>
            <w:spacing w:after="0"/>
            <w:jc w:val="center"/>
            <w:rPr>
              <w:rFonts w:ascii="FS Elliot Pro" w:eastAsia="Times New Roman" w:hAnsi="FS Elliot Pro" w:cs="Arial"/>
              <w:color w:val="7F7F7F"/>
              <w:sz w:val="16"/>
              <w:szCs w:val="16"/>
              <w:lang w:eastAsia="en-AU"/>
            </w:rPr>
          </w:pPr>
          <w:r w:rsidRPr="00852AC9">
            <w:rPr>
              <w:rFonts w:ascii="FS Elliot Pro" w:eastAsia="Times New Roman" w:hAnsi="FS Elliot Pro" w:cs="Arial"/>
              <w:color w:val="7F7F7F"/>
              <w:sz w:val="16"/>
              <w:szCs w:val="16"/>
              <w:lang w:eastAsia="en-AU"/>
            </w:rPr>
            <w:t xml:space="preserve">Page </w:t>
          </w:r>
          <w:r w:rsidRPr="00852AC9">
            <w:rPr>
              <w:rFonts w:ascii="FS Elliot Pro" w:eastAsia="Times New Roman" w:hAnsi="FS Elliot Pro" w:cs="Arial"/>
              <w:color w:val="7F7F7F"/>
              <w:sz w:val="16"/>
              <w:szCs w:val="16"/>
              <w:lang w:eastAsia="en-AU"/>
            </w:rPr>
            <w:fldChar w:fldCharType="begin"/>
          </w:r>
          <w:r w:rsidRPr="00852AC9">
            <w:rPr>
              <w:rFonts w:ascii="FS Elliot Pro" w:eastAsia="Times New Roman" w:hAnsi="FS Elliot Pro" w:cs="Arial"/>
              <w:color w:val="7F7F7F"/>
              <w:sz w:val="16"/>
              <w:szCs w:val="16"/>
              <w:lang w:eastAsia="en-AU"/>
            </w:rPr>
            <w:instrText xml:space="preserve"> PAGE </w:instrText>
          </w:r>
          <w:r w:rsidRPr="00852AC9">
            <w:rPr>
              <w:rFonts w:ascii="FS Elliot Pro" w:eastAsia="Times New Roman" w:hAnsi="FS Elliot Pro" w:cs="Arial"/>
              <w:color w:val="7F7F7F"/>
              <w:sz w:val="16"/>
              <w:szCs w:val="16"/>
              <w:lang w:eastAsia="en-AU"/>
            </w:rPr>
            <w:fldChar w:fldCharType="separate"/>
          </w:r>
          <w:r w:rsidR="00BA0F0F">
            <w:rPr>
              <w:rFonts w:ascii="FS Elliot Pro" w:eastAsia="Times New Roman" w:hAnsi="FS Elliot Pro" w:cs="Arial"/>
              <w:noProof/>
              <w:color w:val="7F7F7F"/>
              <w:sz w:val="16"/>
              <w:szCs w:val="16"/>
              <w:lang w:eastAsia="en-AU"/>
            </w:rPr>
            <w:t>1</w:t>
          </w:r>
          <w:r w:rsidRPr="00852AC9">
            <w:rPr>
              <w:rFonts w:ascii="FS Elliot Pro" w:eastAsia="Times New Roman" w:hAnsi="FS Elliot Pro" w:cs="Arial"/>
              <w:color w:val="7F7F7F"/>
              <w:sz w:val="16"/>
              <w:szCs w:val="16"/>
              <w:lang w:eastAsia="en-AU"/>
            </w:rPr>
            <w:fldChar w:fldCharType="end"/>
          </w:r>
          <w:r w:rsidRPr="00852AC9">
            <w:rPr>
              <w:rFonts w:ascii="FS Elliot Pro" w:eastAsia="Times New Roman" w:hAnsi="FS Elliot Pro" w:cs="Arial"/>
              <w:color w:val="7F7F7F"/>
              <w:sz w:val="16"/>
              <w:szCs w:val="16"/>
              <w:lang w:eastAsia="en-AU"/>
            </w:rPr>
            <w:t xml:space="preserve"> of </w:t>
          </w:r>
          <w:r w:rsidRPr="00852AC9">
            <w:rPr>
              <w:rFonts w:ascii="FS Elliot Pro" w:eastAsia="Times New Roman" w:hAnsi="FS Elliot Pro" w:cs="Arial"/>
              <w:color w:val="7F7F7F"/>
              <w:sz w:val="16"/>
              <w:szCs w:val="16"/>
              <w:lang w:eastAsia="en-AU"/>
            </w:rPr>
            <w:fldChar w:fldCharType="begin"/>
          </w:r>
          <w:r w:rsidRPr="00852AC9">
            <w:rPr>
              <w:rFonts w:ascii="FS Elliot Pro" w:eastAsia="Times New Roman" w:hAnsi="FS Elliot Pro" w:cs="Arial"/>
              <w:color w:val="7F7F7F"/>
              <w:sz w:val="16"/>
              <w:szCs w:val="16"/>
              <w:lang w:eastAsia="en-AU"/>
            </w:rPr>
            <w:instrText xml:space="preserve"> NUMPAGES </w:instrText>
          </w:r>
          <w:r w:rsidRPr="00852AC9">
            <w:rPr>
              <w:rFonts w:ascii="FS Elliot Pro" w:eastAsia="Times New Roman" w:hAnsi="FS Elliot Pro" w:cs="Arial"/>
              <w:color w:val="7F7F7F"/>
              <w:sz w:val="16"/>
              <w:szCs w:val="16"/>
              <w:lang w:eastAsia="en-AU"/>
            </w:rPr>
            <w:fldChar w:fldCharType="separate"/>
          </w:r>
          <w:r w:rsidR="00BA0F0F">
            <w:rPr>
              <w:rFonts w:ascii="FS Elliot Pro" w:eastAsia="Times New Roman" w:hAnsi="FS Elliot Pro" w:cs="Arial"/>
              <w:noProof/>
              <w:color w:val="7F7F7F"/>
              <w:sz w:val="16"/>
              <w:szCs w:val="16"/>
              <w:lang w:eastAsia="en-AU"/>
            </w:rPr>
            <w:t>3</w:t>
          </w:r>
          <w:r w:rsidRPr="00852AC9">
            <w:rPr>
              <w:rFonts w:ascii="FS Elliot Pro" w:eastAsia="Times New Roman" w:hAnsi="FS Elliot Pro" w:cs="Arial"/>
              <w:color w:val="7F7F7F"/>
              <w:sz w:val="16"/>
              <w:szCs w:val="16"/>
              <w:lang w:eastAsia="en-AU"/>
            </w:rPr>
            <w:fldChar w:fldCharType="end"/>
          </w:r>
        </w:p>
      </w:tc>
      <w:tc>
        <w:tcPr>
          <w:tcW w:w="3496" w:type="dxa"/>
          <w:vAlign w:val="center"/>
        </w:tcPr>
        <w:p w14:paraId="207722CA" w14:textId="162EB662" w:rsidR="00B92773" w:rsidRPr="00852AC9" w:rsidRDefault="00B92773" w:rsidP="008E364B">
          <w:pPr>
            <w:tabs>
              <w:tab w:val="center" w:pos="4153"/>
              <w:tab w:val="right" w:pos="7020"/>
              <w:tab w:val="right" w:pos="14400"/>
            </w:tabs>
            <w:spacing w:after="0"/>
            <w:rPr>
              <w:rFonts w:ascii="FS Elliot Pro" w:eastAsia="Times New Roman" w:hAnsi="FS Elliot Pro" w:cs="Arial"/>
              <w:color w:val="7F7F7F" w:themeColor="background1" w:themeShade="7F"/>
              <w:sz w:val="16"/>
              <w:szCs w:val="16"/>
              <w:lang w:eastAsia="en-AU"/>
            </w:rPr>
          </w:pPr>
          <w:r w:rsidRPr="2CEBFC55">
            <w:rPr>
              <w:rFonts w:ascii="FS Elliot Pro" w:eastAsia="Times New Roman" w:hAnsi="FS Elliot Pro" w:cs="Arial"/>
              <w:color w:val="7F7F7F" w:themeColor="background1" w:themeShade="7F"/>
              <w:sz w:val="16"/>
              <w:szCs w:val="16"/>
              <w:lang w:eastAsia="en-AU"/>
            </w:rPr>
            <w:t xml:space="preserve">Division: </w:t>
          </w:r>
          <w:r w:rsidR="00316FCE">
            <w:rPr>
              <w:rFonts w:ascii="FS Elliot Pro" w:eastAsia="Times New Roman" w:hAnsi="FS Elliot Pro" w:cs="Arial"/>
              <w:color w:val="7F7F7F" w:themeColor="background1" w:themeShade="7F"/>
              <w:sz w:val="16"/>
              <w:szCs w:val="16"/>
              <w:lang w:eastAsia="en-AU"/>
            </w:rPr>
            <w:t>Eastern Victoria</w:t>
          </w:r>
        </w:p>
      </w:tc>
    </w:tr>
    <w:tr w:rsidR="00B92773" w:rsidRPr="00852AC9" w14:paraId="11A644F2" w14:textId="77777777" w:rsidTr="2CEBFC55">
      <w:tc>
        <w:tcPr>
          <w:tcW w:w="3495" w:type="dxa"/>
          <w:vAlign w:val="center"/>
        </w:tcPr>
        <w:p w14:paraId="2E6DC35B" w14:textId="07067760" w:rsidR="00B92773" w:rsidRPr="00852AC9" w:rsidRDefault="00B92773" w:rsidP="008E364B">
          <w:pPr>
            <w:tabs>
              <w:tab w:val="center" w:pos="4153"/>
              <w:tab w:val="right" w:pos="7020"/>
              <w:tab w:val="right" w:pos="14400"/>
            </w:tabs>
            <w:spacing w:after="0"/>
            <w:rPr>
              <w:rFonts w:ascii="FS Elliot Pro" w:eastAsia="Times New Roman" w:hAnsi="FS Elliot Pro" w:cs="Arial"/>
              <w:color w:val="7F7F7F"/>
              <w:sz w:val="16"/>
              <w:szCs w:val="16"/>
              <w:lang w:eastAsia="en-AU"/>
            </w:rPr>
          </w:pPr>
          <w:r w:rsidRPr="00852AC9">
            <w:rPr>
              <w:rFonts w:ascii="FS Elliot Pro" w:eastAsia="Times New Roman" w:hAnsi="FS Elliot Pro" w:cs="Arial"/>
              <w:color w:val="7F7F7F"/>
              <w:sz w:val="16"/>
              <w:szCs w:val="16"/>
              <w:lang w:eastAsia="en-AU"/>
            </w:rPr>
            <w:t xml:space="preserve">Date Approved: </w:t>
          </w:r>
          <w:r>
            <w:rPr>
              <w:rFonts w:ascii="FS Elliot Pro" w:eastAsia="Times New Roman" w:hAnsi="FS Elliot Pro" w:cs="Arial"/>
              <w:color w:val="7F7F7F"/>
              <w:sz w:val="16"/>
              <w:szCs w:val="16"/>
              <w:lang w:eastAsia="en-AU"/>
            </w:rPr>
            <w:t xml:space="preserve"> </w:t>
          </w:r>
          <w:r w:rsidR="00316FCE" w:rsidRPr="00316FCE">
            <w:rPr>
              <w:rFonts w:ascii="FS Elliot Pro" w:eastAsia="Times New Roman" w:hAnsi="FS Elliot Pro" w:cs="Arial"/>
              <w:color w:val="7F7F7F"/>
              <w:sz w:val="16"/>
              <w:szCs w:val="16"/>
              <w:highlight w:val="yellow"/>
              <w:lang w:eastAsia="en-AU"/>
            </w:rPr>
            <w:t>xxxx</w:t>
          </w:r>
        </w:p>
      </w:tc>
      <w:tc>
        <w:tcPr>
          <w:tcW w:w="3496" w:type="dxa"/>
          <w:vAlign w:val="center"/>
        </w:tcPr>
        <w:p w14:paraId="43EC50D3" w14:textId="7544BDBF" w:rsidR="00B92773" w:rsidRPr="00852AC9" w:rsidRDefault="00B92773" w:rsidP="00CA4DD3">
          <w:pPr>
            <w:tabs>
              <w:tab w:val="center" w:pos="4153"/>
              <w:tab w:val="right" w:pos="7020"/>
              <w:tab w:val="right" w:pos="14400"/>
            </w:tabs>
            <w:spacing w:after="0"/>
            <w:jc w:val="center"/>
            <w:rPr>
              <w:rFonts w:ascii="FS Elliot Pro" w:eastAsia="Times New Roman" w:hAnsi="FS Elliot Pro" w:cs="Arial"/>
              <w:color w:val="7F7F7F"/>
              <w:sz w:val="16"/>
              <w:szCs w:val="16"/>
              <w:lang w:eastAsia="en-AU"/>
            </w:rPr>
          </w:pPr>
          <w:r w:rsidRPr="00CD1236">
            <w:rPr>
              <w:rFonts w:ascii="FS Elliot Pro" w:hAnsi="FS Elliot Pro" w:cs="Arial"/>
              <w:color w:val="7F7F7F"/>
              <w:sz w:val="12"/>
              <w:szCs w:val="12"/>
            </w:rPr>
            <w:t>Printed copies of this document are not controlled.</w:t>
          </w:r>
        </w:p>
      </w:tc>
      <w:tc>
        <w:tcPr>
          <w:tcW w:w="3496" w:type="dxa"/>
          <w:vAlign w:val="center"/>
        </w:tcPr>
        <w:p w14:paraId="5BE59587" w14:textId="07390A98" w:rsidR="00B92773" w:rsidRPr="00852AC9" w:rsidRDefault="00B92773" w:rsidP="008E364B">
          <w:pPr>
            <w:tabs>
              <w:tab w:val="center" w:pos="4153"/>
              <w:tab w:val="right" w:pos="7020"/>
              <w:tab w:val="right" w:pos="14400"/>
            </w:tabs>
            <w:spacing w:after="0"/>
            <w:rPr>
              <w:rFonts w:ascii="FS Elliot Pro" w:eastAsia="Times New Roman" w:hAnsi="FS Elliot Pro" w:cs="Arial"/>
              <w:color w:val="7F7F7F"/>
              <w:sz w:val="16"/>
              <w:szCs w:val="16"/>
              <w:lang w:eastAsia="en-AU"/>
            </w:rPr>
          </w:pPr>
          <w:r w:rsidRPr="00852AC9">
            <w:rPr>
              <w:rFonts w:ascii="FS Elliot Pro" w:eastAsia="Times New Roman" w:hAnsi="FS Elliot Pro" w:cs="Arial"/>
              <w:color w:val="7F7F7F"/>
              <w:sz w:val="16"/>
              <w:szCs w:val="16"/>
              <w:lang w:eastAsia="en-AU"/>
            </w:rPr>
            <w:t>Next Review Date:</w:t>
          </w:r>
          <w:r w:rsidR="000E1654">
            <w:rPr>
              <w:rFonts w:ascii="FS Elliot Pro" w:eastAsia="Times New Roman" w:hAnsi="FS Elliot Pro" w:cs="Arial"/>
              <w:color w:val="7F7F7F"/>
              <w:sz w:val="16"/>
              <w:szCs w:val="16"/>
              <w:lang w:eastAsia="en-AU"/>
            </w:rPr>
            <w:t xml:space="preserve"> </w:t>
          </w:r>
          <w:r w:rsidR="000E1654" w:rsidRPr="000E1654">
            <w:rPr>
              <w:rFonts w:ascii="FS Elliot Pro" w:eastAsia="Times New Roman" w:hAnsi="FS Elliot Pro" w:cs="Arial"/>
              <w:color w:val="7F7F7F"/>
              <w:sz w:val="16"/>
              <w:szCs w:val="16"/>
              <w:highlight w:val="yellow"/>
              <w:lang w:eastAsia="en-AU"/>
            </w:rPr>
            <w:t>xxxx</w:t>
          </w:r>
        </w:p>
      </w:tc>
    </w:tr>
  </w:tbl>
  <w:p w14:paraId="32AFB6C8" w14:textId="77777777" w:rsidR="00B92773" w:rsidRPr="00CA4DD3" w:rsidRDefault="00B92773">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3F896" w14:textId="77777777" w:rsidR="001B7763" w:rsidRDefault="001B7763" w:rsidP="00540D8D">
      <w:r>
        <w:separator/>
      </w:r>
    </w:p>
  </w:footnote>
  <w:footnote w:type="continuationSeparator" w:id="0">
    <w:p w14:paraId="5D13939A" w14:textId="77777777" w:rsidR="001B7763" w:rsidRDefault="001B7763"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E803" w14:textId="18652F44" w:rsidR="00B92773" w:rsidRPr="00E8206A" w:rsidRDefault="00B92773" w:rsidP="00E8206A">
    <w:pPr>
      <w:pStyle w:val="Header"/>
      <w:spacing w:after="0"/>
      <w:rPr>
        <w:b/>
        <w:color w:val="A20066" w:themeColor="text2"/>
        <w:sz w:val="36"/>
        <w:szCs w:val="40"/>
        <w:lang w:val="en-US"/>
      </w:rPr>
    </w:pPr>
    <w:r w:rsidRPr="00E8206A">
      <w:rPr>
        <w:b/>
        <w:color w:val="A20066" w:themeColor="text2"/>
        <w:sz w:val="36"/>
        <w:szCs w:val="40"/>
        <w:lang w:val="en-US"/>
      </w:rPr>
      <w:t>Position description</w:t>
    </w:r>
    <w:r w:rsidR="00EC6637">
      <w:rPr>
        <w:b/>
        <w:color w:val="A20066" w:themeColor="text2"/>
        <w:sz w:val="36"/>
        <w:szCs w:val="40"/>
        <w:lang w:val="en-US"/>
      </w:rPr>
      <w:t xml:space="preserve"> - Draft</w:t>
    </w:r>
    <w:r w:rsidRPr="00E8206A">
      <w:rPr>
        <w:b/>
        <w:color w:val="A20066" w:themeColor="text2"/>
        <w:sz w:val="36"/>
        <w:szCs w:val="40"/>
        <w:lang w:val="en-US"/>
      </w:rPr>
      <w:tab/>
    </w:r>
    <w:r w:rsidRPr="00D45FF2">
      <w:rPr>
        <w:rFonts w:eastAsia="Calibri" w:cs="Times New Roman"/>
        <w:b/>
        <w:noProof/>
        <w:color w:val="A20066" w:themeColor="text2"/>
        <w:sz w:val="44"/>
        <w:szCs w:val="40"/>
        <w:lang w:eastAsia="en-AU"/>
      </w:rPr>
      <w:drawing>
        <wp:anchor distT="0" distB="0" distL="114300" distR="114300" simplePos="0" relativeHeight="251673600" behindDoc="1" locked="1" layoutInCell="1" allowOverlap="1" wp14:anchorId="7DDD2885" wp14:editId="3E626705">
          <wp:simplePos x="0" y="0"/>
          <wp:positionH relativeFrom="margin">
            <wp:posOffset>5052695</wp:posOffset>
          </wp:positionH>
          <wp:positionV relativeFrom="page">
            <wp:posOffset>290830</wp:posOffset>
          </wp:positionV>
          <wp:extent cx="1585595" cy="539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5595" cy="53975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30F5E8E" w14:textId="114FE25B" w:rsidR="00BA0F0F" w:rsidRPr="00BA0F0F" w:rsidRDefault="00BA0F0F" w:rsidP="00BA0F0F">
    <w:pPr>
      <w:tabs>
        <w:tab w:val="left" w:pos="720"/>
        <w:tab w:val="left" w:pos="2160"/>
      </w:tabs>
      <w:spacing w:after="0"/>
      <w:rPr>
        <w:b/>
        <w:color w:val="auto"/>
        <w:sz w:val="32"/>
        <w:szCs w:val="32"/>
      </w:rPr>
    </w:pPr>
    <w:r w:rsidRPr="00BA0F0F">
      <w:rPr>
        <w:b/>
        <w:color w:val="auto"/>
        <w:sz w:val="32"/>
        <w:szCs w:val="32"/>
      </w:rPr>
      <w:t xml:space="preserve">Carer Intake, Recruitment &amp; Training Support Worker </w:t>
    </w:r>
  </w:p>
  <w:p w14:paraId="48AD35DB" w14:textId="2A3A65EF" w:rsidR="00B92773" w:rsidRPr="00E8206A" w:rsidRDefault="00B92773" w:rsidP="00E8206A">
    <w:pPr>
      <w:pStyle w:val="Header"/>
      <w:spacing w:after="0"/>
      <w:rPr>
        <w:sz w:val="12"/>
      </w:rPr>
    </w:pPr>
    <w:r w:rsidRPr="00E8206A">
      <w:rPr>
        <w:b/>
        <w:color w:val="BBBCBC" w:themeColor="accent2"/>
        <w:sz w:val="34"/>
        <w:szCs w:val="4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22BB3" w14:textId="35FA337C" w:rsidR="00B92773" w:rsidRPr="00B40275" w:rsidRDefault="00B92773" w:rsidP="00CA4DD3">
    <w:pPr>
      <w:pStyle w:val="Header"/>
      <w:tabs>
        <w:tab w:val="clear" w:pos="4513"/>
        <w:tab w:val="clear" w:pos="9026"/>
      </w:tabs>
      <w:rPr>
        <w:b/>
        <w:color w:val="A20066" w:themeColor="text2"/>
        <w:sz w:val="44"/>
        <w:szCs w:val="40"/>
        <w:lang w:val="en-US"/>
      </w:rPr>
    </w:pPr>
    <w:r>
      <w:rPr>
        <w:b/>
        <w:color w:val="A20066" w:themeColor="text2"/>
        <w:sz w:val="44"/>
        <w:szCs w:val="40"/>
      </w:rPr>
      <w:t xml:space="preserve">Position Description </w:t>
    </w:r>
    <w:r w:rsidRPr="00D45FF2">
      <w:rPr>
        <w:rFonts w:eastAsia="Calibri" w:cs="Times New Roman"/>
        <w:b/>
        <w:noProof/>
        <w:color w:val="A20066" w:themeColor="text2"/>
        <w:sz w:val="44"/>
        <w:szCs w:val="40"/>
        <w:lang w:eastAsia="en-AU"/>
      </w:rPr>
      <w:drawing>
        <wp:anchor distT="0" distB="0" distL="114300" distR="114300" simplePos="0" relativeHeight="251671552" behindDoc="1" locked="1" layoutInCell="1" allowOverlap="1" wp14:anchorId="6F8A5128" wp14:editId="68C6BA08">
          <wp:simplePos x="0" y="0"/>
          <wp:positionH relativeFrom="margin">
            <wp:posOffset>5059680</wp:posOffset>
          </wp:positionH>
          <wp:positionV relativeFrom="page">
            <wp:posOffset>292735</wp:posOffset>
          </wp:positionV>
          <wp:extent cx="1585595" cy="539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5595" cy="53975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C6637">
      <w:rPr>
        <w:b/>
        <w:color w:val="A20066" w:themeColor="text2"/>
        <w:sz w:val="44"/>
        <w:szCs w:val="40"/>
      </w:rPr>
      <w:t>-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B0F"/>
    <w:multiLevelType w:val="hybridMultilevel"/>
    <w:tmpl w:val="4AC032AE"/>
    <w:lvl w:ilvl="0" w:tplc="9C34E384">
      <w:start w:val="1"/>
      <w:numFmt w:val="bullet"/>
      <w:lvlText w:val=""/>
      <w:lvlJc w:val="left"/>
      <w:pPr>
        <w:ind w:left="720" w:hanging="360"/>
      </w:pPr>
      <w:rPr>
        <w:rFonts w:ascii="Symbol" w:hAnsi="Symbol" w:hint="default"/>
        <w:color w:val="A2006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17A5B"/>
    <w:multiLevelType w:val="hybridMultilevel"/>
    <w:tmpl w:val="8D64CCD8"/>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AD65EF"/>
    <w:multiLevelType w:val="hybridMultilevel"/>
    <w:tmpl w:val="B4CA45FE"/>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8C78A3"/>
    <w:multiLevelType w:val="hybridMultilevel"/>
    <w:tmpl w:val="BDDC25A4"/>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72B27"/>
    <w:multiLevelType w:val="hybridMultilevel"/>
    <w:tmpl w:val="6E30CB1A"/>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9401E"/>
    <w:multiLevelType w:val="hybridMultilevel"/>
    <w:tmpl w:val="1D1E74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097A72"/>
    <w:multiLevelType w:val="hybridMultilevel"/>
    <w:tmpl w:val="7A442344"/>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8964C3"/>
    <w:multiLevelType w:val="hybridMultilevel"/>
    <w:tmpl w:val="BE16C122"/>
    <w:lvl w:ilvl="0" w:tplc="6C9E53A4">
      <w:start w:val="1"/>
      <w:numFmt w:val="bullet"/>
      <w:lvlText w:val=""/>
      <w:lvlJc w:val="left"/>
      <w:pPr>
        <w:ind w:left="720" w:hanging="360"/>
      </w:pPr>
      <w:rPr>
        <w:rFonts w:ascii="Symbol" w:hAnsi="Symbol" w:hint="default"/>
        <w:color w:val="A200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64694"/>
    <w:multiLevelType w:val="hybridMultilevel"/>
    <w:tmpl w:val="C84A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6774A8"/>
    <w:multiLevelType w:val="hybridMultilevel"/>
    <w:tmpl w:val="7CBEF62E"/>
    <w:lvl w:ilvl="0" w:tplc="0C090005">
      <w:start w:val="1"/>
      <w:numFmt w:val="bullet"/>
      <w:lvlText w:val=""/>
      <w:lvlJc w:val="left"/>
      <w:pPr>
        <w:ind w:left="502"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95383F"/>
    <w:multiLevelType w:val="hybridMultilevel"/>
    <w:tmpl w:val="EF763F4E"/>
    <w:lvl w:ilvl="0" w:tplc="FF24A6BA">
      <w:start w:val="1"/>
      <w:numFmt w:val="bullet"/>
      <w:lvlText w:val="•"/>
      <w:lvlJc w:val="left"/>
      <w:pPr>
        <w:tabs>
          <w:tab w:val="num" w:pos="720"/>
        </w:tabs>
        <w:ind w:left="720" w:hanging="360"/>
      </w:pPr>
      <w:rPr>
        <w:rFonts w:ascii="Times New Roman" w:hAnsi="Times New Roman" w:hint="default"/>
      </w:rPr>
    </w:lvl>
    <w:lvl w:ilvl="1" w:tplc="C5085C1E" w:tentative="1">
      <w:start w:val="1"/>
      <w:numFmt w:val="bullet"/>
      <w:lvlText w:val="•"/>
      <w:lvlJc w:val="left"/>
      <w:pPr>
        <w:tabs>
          <w:tab w:val="num" w:pos="1440"/>
        </w:tabs>
        <w:ind w:left="1440" w:hanging="360"/>
      </w:pPr>
      <w:rPr>
        <w:rFonts w:ascii="Times New Roman" w:hAnsi="Times New Roman" w:hint="default"/>
      </w:rPr>
    </w:lvl>
    <w:lvl w:ilvl="2" w:tplc="71B6F28A" w:tentative="1">
      <w:start w:val="1"/>
      <w:numFmt w:val="bullet"/>
      <w:lvlText w:val="•"/>
      <w:lvlJc w:val="left"/>
      <w:pPr>
        <w:tabs>
          <w:tab w:val="num" w:pos="2160"/>
        </w:tabs>
        <w:ind w:left="2160" w:hanging="360"/>
      </w:pPr>
      <w:rPr>
        <w:rFonts w:ascii="Times New Roman" w:hAnsi="Times New Roman" w:hint="default"/>
      </w:rPr>
    </w:lvl>
    <w:lvl w:ilvl="3" w:tplc="53683408" w:tentative="1">
      <w:start w:val="1"/>
      <w:numFmt w:val="bullet"/>
      <w:lvlText w:val="•"/>
      <w:lvlJc w:val="left"/>
      <w:pPr>
        <w:tabs>
          <w:tab w:val="num" w:pos="2880"/>
        </w:tabs>
        <w:ind w:left="2880" w:hanging="360"/>
      </w:pPr>
      <w:rPr>
        <w:rFonts w:ascii="Times New Roman" w:hAnsi="Times New Roman" w:hint="default"/>
      </w:rPr>
    </w:lvl>
    <w:lvl w:ilvl="4" w:tplc="666E0A2C" w:tentative="1">
      <w:start w:val="1"/>
      <w:numFmt w:val="bullet"/>
      <w:lvlText w:val="•"/>
      <w:lvlJc w:val="left"/>
      <w:pPr>
        <w:tabs>
          <w:tab w:val="num" w:pos="3600"/>
        </w:tabs>
        <w:ind w:left="3600" w:hanging="360"/>
      </w:pPr>
      <w:rPr>
        <w:rFonts w:ascii="Times New Roman" w:hAnsi="Times New Roman" w:hint="default"/>
      </w:rPr>
    </w:lvl>
    <w:lvl w:ilvl="5" w:tplc="7E0ADC30" w:tentative="1">
      <w:start w:val="1"/>
      <w:numFmt w:val="bullet"/>
      <w:lvlText w:val="•"/>
      <w:lvlJc w:val="left"/>
      <w:pPr>
        <w:tabs>
          <w:tab w:val="num" w:pos="4320"/>
        </w:tabs>
        <w:ind w:left="4320" w:hanging="360"/>
      </w:pPr>
      <w:rPr>
        <w:rFonts w:ascii="Times New Roman" w:hAnsi="Times New Roman" w:hint="default"/>
      </w:rPr>
    </w:lvl>
    <w:lvl w:ilvl="6" w:tplc="AEDCAAA0" w:tentative="1">
      <w:start w:val="1"/>
      <w:numFmt w:val="bullet"/>
      <w:lvlText w:val="•"/>
      <w:lvlJc w:val="left"/>
      <w:pPr>
        <w:tabs>
          <w:tab w:val="num" w:pos="5040"/>
        </w:tabs>
        <w:ind w:left="5040" w:hanging="360"/>
      </w:pPr>
      <w:rPr>
        <w:rFonts w:ascii="Times New Roman" w:hAnsi="Times New Roman" w:hint="default"/>
      </w:rPr>
    </w:lvl>
    <w:lvl w:ilvl="7" w:tplc="3E3E59B8" w:tentative="1">
      <w:start w:val="1"/>
      <w:numFmt w:val="bullet"/>
      <w:lvlText w:val="•"/>
      <w:lvlJc w:val="left"/>
      <w:pPr>
        <w:tabs>
          <w:tab w:val="num" w:pos="5760"/>
        </w:tabs>
        <w:ind w:left="5760" w:hanging="360"/>
      </w:pPr>
      <w:rPr>
        <w:rFonts w:ascii="Times New Roman" w:hAnsi="Times New Roman" w:hint="default"/>
      </w:rPr>
    </w:lvl>
    <w:lvl w:ilvl="8" w:tplc="3F40F77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143895"/>
    <w:multiLevelType w:val="hybridMultilevel"/>
    <w:tmpl w:val="D21655DE"/>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ED441A"/>
    <w:multiLevelType w:val="hybridMultilevel"/>
    <w:tmpl w:val="CAD26D96"/>
    <w:lvl w:ilvl="0" w:tplc="6C9E53A4">
      <w:start w:val="1"/>
      <w:numFmt w:val="bullet"/>
      <w:lvlText w:val=""/>
      <w:lvlJc w:val="left"/>
      <w:pPr>
        <w:ind w:left="786" w:hanging="360"/>
      </w:pPr>
      <w:rPr>
        <w:rFonts w:ascii="Symbol" w:hAnsi="Symbol" w:hint="default"/>
        <w:color w:val="A20066"/>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3F0C65B8"/>
    <w:multiLevelType w:val="hybridMultilevel"/>
    <w:tmpl w:val="9782BC14"/>
    <w:lvl w:ilvl="0" w:tplc="ECB0AB6C">
      <w:start w:val="1"/>
      <w:numFmt w:val="bullet"/>
      <w:lvlText w:val=""/>
      <w:lvlJc w:val="left"/>
      <w:pPr>
        <w:ind w:left="720" w:hanging="360"/>
      </w:pPr>
      <w:rPr>
        <w:rFonts w:ascii="Symbol" w:hAnsi="Symbol" w:hint="default"/>
        <w:color w:val="A2006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C72711"/>
    <w:multiLevelType w:val="hybridMultilevel"/>
    <w:tmpl w:val="FD16DE30"/>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466183"/>
    <w:multiLevelType w:val="hybridMultilevel"/>
    <w:tmpl w:val="74125C56"/>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351F38"/>
    <w:multiLevelType w:val="hybridMultilevel"/>
    <w:tmpl w:val="C0ACF8DA"/>
    <w:lvl w:ilvl="0" w:tplc="6C6E22F0">
      <w:numFmt w:val="bullet"/>
      <w:lvlText w:val="-"/>
      <w:lvlJc w:val="left"/>
      <w:pPr>
        <w:ind w:left="720" w:hanging="360"/>
      </w:pPr>
      <w:rPr>
        <w:rFonts w:ascii="FS Elliot Pro" w:eastAsiaTheme="minorHAnsi" w:hAnsi="FS Ellio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284606"/>
    <w:multiLevelType w:val="hybridMultilevel"/>
    <w:tmpl w:val="CEF63BAE"/>
    <w:lvl w:ilvl="0" w:tplc="C92059CC">
      <w:start w:val="1"/>
      <w:numFmt w:val="bullet"/>
      <w:lvlText w:val=""/>
      <w:lvlJc w:val="left"/>
      <w:pPr>
        <w:ind w:left="720" w:hanging="360"/>
      </w:pPr>
      <w:rPr>
        <w:rFonts w:ascii="Symbol" w:hAnsi="Symbol" w:hint="default"/>
        <w:color w:val="FFD1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CF5FF9"/>
    <w:multiLevelType w:val="hybridMultilevel"/>
    <w:tmpl w:val="2D0EC150"/>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A30EFC"/>
    <w:multiLevelType w:val="hybridMultilevel"/>
    <w:tmpl w:val="D856EDC2"/>
    <w:lvl w:ilvl="0" w:tplc="DB4A65DE">
      <w:start w:val="1"/>
      <w:numFmt w:val="bullet"/>
      <w:lvlText w:val=""/>
      <w:lvlJc w:val="left"/>
      <w:pPr>
        <w:ind w:left="720" w:hanging="360"/>
      </w:pPr>
      <w:rPr>
        <w:rFonts w:ascii="Symbol" w:hAnsi="Symbol" w:hint="default"/>
        <w:color w:val="FFD1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1E7504"/>
    <w:multiLevelType w:val="multilevel"/>
    <w:tmpl w:val="ED1E2A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6DA284E"/>
    <w:multiLevelType w:val="hybridMultilevel"/>
    <w:tmpl w:val="F82A1592"/>
    <w:lvl w:ilvl="0" w:tplc="ECB0AB6C">
      <w:start w:val="1"/>
      <w:numFmt w:val="bullet"/>
      <w:lvlText w:val=""/>
      <w:lvlJc w:val="left"/>
      <w:pPr>
        <w:ind w:left="720" w:hanging="360"/>
      </w:pPr>
      <w:rPr>
        <w:rFonts w:ascii="Symbol" w:hAnsi="Symbol" w:hint="default"/>
        <w:color w:val="A20066"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F74D1"/>
    <w:multiLevelType w:val="hybridMultilevel"/>
    <w:tmpl w:val="917AA25A"/>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A73845"/>
    <w:multiLevelType w:val="hybridMultilevel"/>
    <w:tmpl w:val="C0867470"/>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0A72B9"/>
    <w:multiLevelType w:val="hybridMultilevel"/>
    <w:tmpl w:val="EEB2B498"/>
    <w:lvl w:ilvl="0" w:tplc="377CE6A2">
      <w:start w:val="1"/>
      <w:numFmt w:val="bullet"/>
      <w:lvlText w:val=""/>
      <w:lvlJc w:val="left"/>
      <w:pPr>
        <w:ind w:left="360" w:hanging="360"/>
      </w:pPr>
      <w:rPr>
        <w:rFonts w:ascii="Symbol" w:hAnsi="Symbol" w:hint="default"/>
        <w:color w:val="A2006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76613F1"/>
    <w:multiLevelType w:val="hybridMultilevel"/>
    <w:tmpl w:val="678A7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E15126"/>
    <w:multiLevelType w:val="hybridMultilevel"/>
    <w:tmpl w:val="728A80F6"/>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830D4B"/>
    <w:multiLevelType w:val="hybridMultilevel"/>
    <w:tmpl w:val="3E3C1824"/>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8637F2"/>
    <w:multiLevelType w:val="hybridMultilevel"/>
    <w:tmpl w:val="942AA57C"/>
    <w:lvl w:ilvl="0" w:tplc="BB240DC8">
      <w:start w:val="1"/>
      <w:numFmt w:val="bullet"/>
      <w:lvlText w:val=""/>
      <w:lvlJc w:val="left"/>
      <w:pPr>
        <w:ind w:left="720" w:hanging="360"/>
      </w:pPr>
      <w:rPr>
        <w:rFonts w:ascii="Symbol" w:hAnsi="Symbol" w:hint="default"/>
        <w:b/>
        <w:color w:val="A20066"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832715"/>
    <w:multiLevelType w:val="hybridMultilevel"/>
    <w:tmpl w:val="3912BFBA"/>
    <w:lvl w:ilvl="0" w:tplc="6C9E53A4">
      <w:start w:val="1"/>
      <w:numFmt w:val="bullet"/>
      <w:lvlText w:val=""/>
      <w:lvlJc w:val="left"/>
      <w:pPr>
        <w:ind w:left="720" w:hanging="360"/>
      </w:pPr>
      <w:rPr>
        <w:rFonts w:ascii="Symbol" w:hAnsi="Symbol" w:hint="default"/>
        <w:color w:val="A200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6E172F"/>
    <w:multiLevelType w:val="hybridMultilevel"/>
    <w:tmpl w:val="191216C4"/>
    <w:lvl w:ilvl="0" w:tplc="C6567D66">
      <w:start w:val="1"/>
      <w:numFmt w:val="bullet"/>
      <w:lvlText w:val="•"/>
      <w:lvlJc w:val="left"/>
      <w:pPr>
        <w:tabs>
          <w:tab w:val="num" w:pos="720"/>
        </w:tabs>
        <w:ind w:left="720" w:hanging="360"/>
      </w:pPr>
      <w:rPr>
        <w:rFonts w:ascii="Times New Roman" w:hAnsi="Times New Roman" w:hint="default"/>
      </w:rPr>
    </w:lvl>
    <w:lvl w:ilvl="1" w:tplc="2222C88C" w:tentative="1">
      <w:start w:val="1"/>
      <w:numFmt w:val="bullet"/>
      <w:lvlText w:val="•"/>
      <w:lvlJc w:val="left"/>
      <w:pPr>
        <w:tabs>
          <w:tab w:val="num" w:pos="1440"/>
        </w:tabs>
        <w:ind w:left="1440" w:hanging="360"/>
      </w:pPr>
      <w:rPr>
        <w:rFonts w:ascii="Times New Roman" w:hAnsi="Times New Roman" w:hint="default"/>
      </w:rPr>
    </w:lvl>
    <w:lvl w:ilvl="2" w:tplc="27F2E416" w:tentative="1">
      <w:start w:val="1"/>
      <w:numFmt w:val="bullet"/>
      <w:lvlText w:val="•"/>
      <w:lvlJc w:val="left"/>
      <w:pPr>
        <w:tabs>
          <w:tab w:val="num" w:pos="2160"/>
        </w:tabs>
        <w:ind w:left="2160" w:hanging="360"/>
      </w:pPr>
      <w:rPr>
        <w:rFonts w:ascii="Times New Roman" w:hAnsi="Times New Roman" w:hint="default"/>
      </w:rPr>
    </w:lvl>
    <w:lvl w:ilvl="3" w:tplc="E66A1C10" w:tentative="1">
      <w:start w:val="1"/>
      <w:numFmt w:val="bullet"/>
      <w:lvlText w:val="•"/>
      <w:lvlJc w:val="left"/>
      <w:pPr>
        <w:tabs>
          <w:tab w:val="num" w:pos="2880"/>
        </w:tabs>
        <w:ind w:left="2880" w:hanging="360"/>
      </w:pPr>
      <w:rPr>
        <w:rFonts w:ascii="Times New Roman" w:hAnsi="Times New Roman" w:hint="default"/>
      </w:rPr>
    </w:lvl>
    <w:lvl w:ilvl="4" w:tplc="0DB05CD8" w:tentative="1">
      <w:start w:val="1"/>
      <w:numFmt w:val="bullet"/>
      <w:lvlText w:val="•"/>
      <w:lvlJc w:val="left"/>
      <w:pPr>
        <w:tabs>
          <w:tab w:val="num" w:pos="3600"/>
        </w:tabs>
        <w:ind w:left="3600" w:hanging="360"/>
      </w:pPr>
      <w:rPr>
        <w:rFonts w:ascii="Times New Roman" w:hAnsi="Times New Roman" w:hint="default"/>
      </w:rPr>
    </w:lvl>
    <w:lvl w:ilvl="5" w:tplc="355C6450" w:tentative="1">
      <w:start w:val="1"/>
      <w:numFmt w:val="bullet"/>
      <w:lvlText w:val="•"/>
      <w:lvlJc w:val="left"/>
      <w:pPr>
        <w:tabs>
          <w:tab w:val="num" w:pos="4320"/>
        </w:tabs>
        <w:ind w:left="4320" w:hanging="360"/>
      </w:pPr>
      <w:rPr>
        <w:rFonts w:ascii="Times New Roman" w:hAnsi="Times New Roman" w:hint="default"/>
      </w:rPr>
    </w:lvl>
    <w:lvl w:ilvl="6" w:tplc="E79E30F6" w:tentative="1">
      <w:start w:val="1"/>
      <w:numFmt w:val="bullet"/>
      <w:lvlText w:val="•"/>
      <w:lvlJc w:val="left"/>
      <w:pPr>
        <w:tabs>
          <w:tab w:val="num" w:pos="5040"/>
        </w:tabs>
        <w:ind w:left="5040" w:hanging="360"/>
      </w:pPr>
      <w:rPr>
        <w:rFonts w:ascii="Times New Roman" w:hAnsi="Times New Roman" w:hint="default"/>
      </w:rPr>
    </w:lvl>
    <w:lvl w:ilvl="7" w:tplc="D0EC98F0" w:tentative="1">
      <w:start w:val="1"/>
      <w:numFmt w:val="bullet"/>
      <w:lvlText w:val="•"/>
      <w:lvlJc w:val="left"/>
      <w:pPr>
        <w:tabs>
          <w:tab w:val="num" w:pos="5760"/>
        </w:tabs>
        <w:ind w:left="5760" w:hanging="360"/>
      </w:pPr>
      <w:rPr>
        <w:rFonts w:ascii="Times New Roman" w:hAnsi="Times New Roman" w:hint="default"/>
      </w:rPr>
    </w:lvl>
    <w:lvl w:ilvl="8" w:tplc="AF026CF2"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25"/>
  </w:num>
  <w:num w:numId="3">
    <w:abstractNumId w:val="20"/>
  </w:num>
  <w:num w:numId="4">
    <w:abstractNumId w:val="0"/>
  </w:num>
  <w:num w:numId="5">
    <w:abstractNumId w:val="16"/>
  </w:num>
  <w:num w:numId="6">
    <w:abstractNumId w:val="26"/>
  </w:num>
  <w:num w:numId="7">
    <w:abstractNumId w:val="13"/>
  </w:num>
  <w:num w:numId="8">
    <w:abstractNumId w:val="5"/>
  </w:num>
  <w:num w:numId="9">
    <w:abstractNumId w:val="21"/>
  </w:num>
  <w:num w:numId="10">
    <w:abstractNumId w:val="28"/>
  </w:num>
  <w:num w:numId="11">
    <w:abstractNumId w:val="7"/>
  </w:num>
  <w:num w:numId="12">
    <w:abstractNumId w:val="6"/>
  </w:num>
  <w:num w:numId="13">
    <w:abstractNumId w:val="9"/>
  </w:num>
  <w:num w:numId="14">
    <w:abstractNumId w:val="15"/>
  </w:num>
  <w:num w:numId="15">
    <w:abstractNumId w:val="27"/>
  </w:num>
  <w:num w:numId="16">
    <w:abstractNumId w:val="18"/>
  </w:num>
  <w:num w:numId="17">
    <w:abstractNumId w:val="22"/>
  </w:num>
  <w:num w:numId="18">
    <w:abstractNumId w:val="14"/>
  </w:num>
  <w:num w:numId="19">
    <w:abstractNumId w:val="24"/>
  </w:num>
  <w:num w:numId="20">
    <w:abstractNumId w:val="23"/>
  </w:num>
  <w:num w:numId="21">
    <w:abstractNumId w:val="19"/>
  </w:num>
  <w:num w:numId="22">
    <w:abstractNumId w:val="2"/>
  </w:num>
  <w:num w:numId="23">
    <w:abstractNumId w:val="12"/>
  </w:num>
  <w:num w:numId="24">
    <w:abstractNumId w:val="4"/>
  </w:num>
  <w:num w:numId="25">
    <w:abstractNumId w:val="29"/>
  </w:num>
  <w:num w:numId="26">
    <w:abstractNumId w:val="17"/>
  </w:num>
  <w:num w:numId="27">
    <w:abstractNumId w:val="1"/>
  </w:num>
  <w:num w:numId="28">
    <w:abstractNumId w:val="11"/>
  </w:num>
  <w:num w:numId="29">
    <w:abstractNumId w:val="3"/>
  </w:num>
  <w:num w:numId="30">
    <w:abstractNumId w:val="10"/>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DD3"/>
    <w:rsid w:val="000068CB"/>
    <w:rsid w:val="00012358"/>
    <w:rsid w:val="00017984"/>
    <w:rsid w:val="0002580D"/>
    <w:rsid w:val="00025980"/>
    <w:rsid w:val="00027B66"/>
    <w:rsid w:val="00031DB2"/>
    <w:rsid w:val="00060E34"/>
    <w:rsid w:val="00064850"/>
    <w:rsid w:val="000652A7"/>
    <w:rsid w:val="000A02B8"/>
    <w:rsid w:val="000B06F4"/>
    <w:rsid w:val="000B4903"/>
    <w:rsid w:val="000D3297"/>
    <w:rsid w:val="000E1654"/>
    <w:rsid w:val="001025CE"/>
    <w:rsid w:val="00116593"/>
    <w:rsid w:val="00122C0B"/>
    <w:rsid w:val="001358B6"/>
    <w:rsid w:val="00146CE3"/>
    <w:rsid w:val="0015390A"/>
    <w:rsid w:val="00162014"/>
    <w:rsid w:val="001639A7"/>
    <w:rsid w:val="00170391"/>
    <w:rsid w:val="001A3A9F"/>
    <w:rsid w:val="001A730C"/>
    <w:rsid w:val="001B7763"/>
    <w:rsid w:val="001C5EED"/>
    <w:rsid w:val="001E0404"/>
    <w:rsid w:val="001E428D"/>
    <w:rsid w:val="001F6621"/>
    <w:rsid w:val="00230C5C"/>
    <w:rsid w:val="002373EB"/>
    <w:rsid w:val="002643F7"/>
    <w:rsid w:val="00265B32"/>
    <w:rsid w:val="00274D3B"/>
    <w:rsid w:val="00294DB5"/>
    <w:rsid w:val="00296157"/>
    <w:rsid w:val="002A088B"/>
    <w:rsid w:val="002A3F37"/>
    <w:rsid w:val="002A7430"/>
    <w:rsid w:val="002E17E3"/>
    <w:rsid w:val="002E58C1"/>
    <w:rsid w:val="002F0305"/>
    <w:rsid w:val="002F30F7"/>
    <w:rsid w:val="002F408A"/>
    <w:rsid w:val="002F7ACB"/>
    <w:rsid w:val="0031058F"/>
    <w:rsid w:val="00316FCE"/>
    <w:rsid w:val="00324D51"/>
    <w:rsid w:val="0035491D"/>
    <w:rsid w:val="003633B1"/>
    <w:rsid w:val="003803A4"/>
    <w:rsid w:val="00386E27"/>
    <w:rsid w:val="003965E0"/>
    <w:rsid w:val="003B5189"/>
    <w:rsid w:val="003C1514"/>
    <w:rsid w:val="003C3824"/>
    <w:rsid w:val="003D29EF"/>
    <w:rsid w:val="003F6054"/>
    <w:rsid w:val="00405246"/>
    <w:rsid w:val="004166B5"/>
    <w:rsid w:val="00422CC2"/>
    <w:rsid w:val="00437113"/>
    <w:rsid w:val="00447104"/>
    <w:rsid w:val="004622B6"/>
    <w:rsid w:val="00465054"/>
    <w:rsid w:val="0047281F"/>
    <w:rsid w:val="004731A0"/>
    <w:rsid w:val="00494E19"/>
    <w:rsid w:val="004B2256"/>
    <w:rsid w:val="004B4283"/>
    <w:rsid w:val="004B49F5"/>
    <w:rsid w:val="004B7067"/>
    <w:rsid w:val="004C065F"/>
    <w:rsid w:val="004C3697"/>
    <w:rsid w:val="004D2316"/>
    <w:rsid w:val="004D2A95"/>
    <w:rsid w:val="004D5B9C"/>
    <w:rsid w:val="004E50AD"/>
    <w:rsid w:val="004E5B15"/>
    <w:rsid w:val="004E5EF0"/>
    <w:rsid w:val="004E64CE"/>
    <w:rsid w:val="004E70ED"/>
    <w:rsid w:val="005044CE"/>
    <w:rsid w:val="005177FE"/>
    <w:rsid w:val="00523999"/>
    <w:rsid w:val="005251A6"/>
    <w:rsid w:val="00540D8D"/>
    <w:rsid w:val="00545EE5"/>
    <w:rsid w:val="005474B7"/>
    <w:rsid w:val="005534CA"/>
    <w:rsid w:val="00572507"/>
    <w:rsid w:val="00580125"/>
    <w:rsid w:val="005A3916"/>
    <w:rsid w:val="005B0362"/>
    <w:rsid w:val="005B38A7"/>
    <w:rsid w:val="005C6B47"/>
    <w:rsid w:val="005E494C"/>
    <w:rsid w:val="006049E9"/>
    <w:rsid w:val="006107A7"/>
    <w:rsid w:val="00620317"/>
    <w:rsid w:val="00620443"/>
    <w:rsid w:val="00636A2B"/>
    <w:rsid w:val="00640C15"/>
    <w:rsid w:val="00642985"/>
    <w:rsid w:val="00671AFC"/>
    <w:rsid w:val="00675612"/>
    <w:rsid w:val="006836A2"/>
    <w:rsid w:val="00691581"/>
    <w:rsid w:val="00692A8E"/>
    <w:rsid w:val="006C2554"/>
    <w:rsid w:val="006D234F"/>
    <w:rsid w:val="006E2F41"/>
    <w:rsid w:val="006F282D"/>
    <w:rsid w:val="00704F6C"/>
    <w:rsid w:val="007217C8"/>
    <w:rsid w:val="00731C76"/>
    <w:rsid w:val="00735EA2"/>
    <w:rsid w:val="00743B9F"/>
    <w:rsid w:val="00744627"/>
    <w:rsid w:val="007519F2"/>
    <w:rsid w:val="00765136"/>
    <w:rsid w:val="0077045E"/>
    <w:rsid w:val="00777C7F"/>
    <w:rsid w:val="0079673F"/>
    <w:rsid w:val="007B1A91"/>
    <w:rsid w:val="007B403B"/>
    <w:rsid w:val="007C4B72"/>
    <w:rsid w:val="007D49B6"/>
    <w:rsid w:val="007D7ACB"/>
    <w:rsid w:val="007E03D1"/>
    <w:rsid w:val="007E2AA3"/>
    <w:rsid w:val="00803FC9"/>
    <w:rsid w:val="008141A8"/>
    <w:rsid w:val="00817E9B"/>
    <w:rsid w:val="0082048B"/>
    <w:rsid w:val="00840B72"/>
    <w:rsid w:val="00851760"/>
    <w:rsid w:val="00865760"/>
    <w:rsid w:val="00866C7C"/>
    <w:rsid w:val="00871228"/>
    <w:rsid w:val="008856B2"/>
    <w:rsid w:val="00891A96"/>
    <w:rsid w:val="008A3E15"/>
    <w:rsid w:val="008A6596"/>
    <w:rsid w:val="008B5BA7"/>
    <w:rsid w:val="008B5BC1"/>
    <w:rsid w:val="008C264C"/>
    <w:rsid w:val="008D2275"/>
    <w:rsid w:val="008E1852"/>
    <w:rsid w:val="008E2AC8"/>
    <w:rsid w:val="008E364B"/>
    <w:rsid w:val="008E6900"/>
    <w:rsid w:val="008E745E"/>
    <w:rsid w:val="008F5FF1"/>
    <w:rsid w:val="00902EDC"/>
    <w:rsid w:val="009063BF"/>
    <w:rsid w:val="00914B48"/>
    <w:rsid w:val="00927B77"/>
    <w:rsid w:val="009402AA"/>
    <w:rsid w:val="00943B7E"/>
    <w:rsid w:val="00945A79"/>
    <w:rsid w:val="0095329A"/>
    <w:rsid w:val="009646EA"/>
    <w:rsid w:val="00980A06"/>
    <w:rsid w:val="00991DE4"/>
    <w:rsid w:val="00993C8D"/>
    <w:rsid w:val="009B0BD1"/>
    <w:rsid w:val="009B2B8A"/>
    <w:rsid w:val="009C269D"/>
    <w:rsid w:val="009D3287"/>
    <w:rsid w:val="009F6CCC"/>
    <w:rsid w:val="009F7239"/>
    <w:rsid w:val="00A113EB"/>
    <w:rsid w:val="00A13C61"/>
    <w:rsid w:val="00A21197"/>
    <w:rsid w:val="00A277AD"/>
    <w:rsid w:val="00A30123"/>
    <w:rsid w:val="00A35D29"/>
    <w:rsid w:val="00A50CD5"/>
    <w:rsid w:val="00A561D1"/>
    <w:rsid w:val="00A74382"/>
    <w:rsid w:val="00A751B9"/>
    <w:rsid w:val="00A85F3B"/>
    <w:rsid w:val="00A909C5"/>
    <w:rsid w:val="00AA5AF6"/>
    <w:rsid w:val="00AB0227"/>
    <w:rsid w:val="00AD45A8"/>
    <w:rsid w:val="00AF21F1"/>
    <w:rsid w:val="00B02BE3"/>
    <w:rsid w:val="00B0623A"/>
    <w:rsid w:val="00B0789B"/>
    <w:rsid w:val="00B40275"/>
    <w:rsid w:val="00B7622D"/>
    <w:rsid w:val="00B8115E"/>
    <w:rsid w:val="00B8339D"/>
    <w:rsid w:val="00B8761D"/>
    <w:rsid w:val="00B9050F"/>
    <w:rsid w:val="00B92773"/>
    <w:rsid w:val="00B9359C"/>
    <w:rsid w:val="00BA0F0F"/>
    <w:rsid w:val="00BA6F86"/>
    <w:rsid w:val="00BB0CAC"/>
    <w:rsid w:val="00BB0CE7"/>
    <w:rsid w:val="00BB22A5"/>
    <w:rsid w:val="00BB639E"/>
    <w:rsid w:val="00BC2249"/>
    <w:rsid w:val="00BE33C7"/>
    <w:rsid w:val="00BF1917"/>
    <w:rsid w:val="00BF3ACF"/>
    <w:rsid w:val="00C10D5A"/>
    <w:rsid w:val="00C158C9"/>
    <w:rsid w:val="00C17904"/>
    <w:rsid w:val="00C224C8"/>
    <w:rsid w:val="00C32F93"/>
    <w:rsid w:val="00C8063B"/>
    <w:rsid w:val="00C87C09"/>
    <w:rsid w:val="00C94C83"/>
    <w:rsid w:val="00C962BF"/>
    <w:rsid w:val="00CA109F"/>
    <w:rsid w:val="00CA4DD3"/>
    <w:rsid w:val="00CB52D7"/>
    <w:rsid w:val="00CC68C5"/>
    <w:rsid w:val="00CC76A5"/>
    <w:rsid w:val="00CF242F"/>
    <w:rsid w:val="00CF7FDC"/>
    <w:rsid w:val="00D05756"/>
    <w:rsid w:val="00D74C76"/>
    <w:rsid w:val="00D9317C"/>
    <w:rsid w:val="00D97A82"/>
    <w:rsid w:val="00DA4E10"/>
    <w:rsid w:val="00DB4EAB"/>
    <w:rsid w:val="00DC399F"/>
    <w:rsid w:val="00DC39CC"/>
    <w:rsid w:val="00DD4879"/>
    <w:rsid w:val="00DD6605"/>
    <w:rsid w:val="00DD6F00"/>
    <w:rsid w:val="00DE55C0"/>
    <w:rsid w:val="00DF37F2"/>
    <w:rsid w:val="00E0461E"/>
    <w:rsid w:val="00E0667F"/>
    <w:rsid w:val="00E1290E"/>
    <w:rsid w:val="00E13A70"/>
    <w:rsid w:val="00E230BC"/>
    <w:rsid w:val="00E25713"/>
    <w:rsid w:val="00E45147"/>
    <w:rsid w:val="00E54140"/>
    <w:rsid w:val="00E64080"/>
    <w:rsid w:val="00E716DF"/>
    <w:rsid w:val="00E75A26"/>
    <w:rsid w:val="00E8206A"/>
    <w:rsid w:val="00E82998"/>
    <w:rsid w:val="00EA519C"/>
    <w:rsid w:val="00EB746B"/>
    <w:rsid w:val="00EC6142"/>
    <w:rsid w:val="00EC6637"/>
    <w:rsid w:val="00EE5B59"/>
    <w:rsid w:val="00EE735A"/>
    <w:rsid w:val="00EF0D4F"/>
    <w:rsid w:val="00F04F49"/>
    <w:rsid w:val="00F06CE0"/>
    <w:rsid w:val="00F13126"/>
    <w:rsid w:val="00F2231D"/>
    <w:rsid w:val="00F307FC"/>
    <w:rsid w:val="00F348C9"/>
    <w:rsid w:val="00F55ADA"/>
    <w:rsid w:val="00F600FB"/>
    <w:rsid w:val="00F604CE"/>
    <w:rsid w:val="00F67E55"/>
    <w:rsid w:val="00F809F7"/>
    <w:rsid w:val="00F96A56"/>
    <w:rsid w:val="00FA30A2"/>
    <w:rsid w:val="00FA40B9"/>
    <w:rsid w:val="00FD3B33"/>
    <w:rsid w:val="00FD7A7A"/>
    <w:rsid w:val="00FE225A"/>
    <w:rsid w:val="2CEBFC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24697B"/>
  <w15:docId w15:val="{1CA7009B-23FE-4721-BD83-9BB78647E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DD3"/>
    <w:pPr>
      <w:spacing w:after="240"/>
    </w:pPr>
    <w:rPr>
      <w:rFonts w:eastAsiaTheme="minorHAnsi"/>
      <w:color w:val="0A0000" w:themeColor="text1"/>
      <w:sz w:val="22"/>
      <w:szCs w:val="22"/>
      <w:lang w:val="en-AU"/>
    </w:rPr>
  </w:style>
  <w:style w:type="paragraph" w:styleId="Heading1">
    <w:name w:val="heading 1"/>
    <w:basedOn w:val="Normal"/>
    <w:next w:val="Normal"/>
    <w:link w:val="Heading1Char"/>
    <w:uiPriority w:val="9"/>
    <w:rsid w:val="008E364B"/>
    <w:pPr>
      <w:keepNext/>
      <w:keepLines/>
      <w:spacing w:before="240" w:after="0"/>
      <w:outlineLvl w:val="0"/>
    </w:pPr>
    <w:rPr>
      <w:rFonts w:asciiTheme="majorHAnsi" w:eastAsiaTheme="majorEastAsia" w:hAnsiTheme="majorHAnsi" w:cstheme="majorBidi"/>
      <w:color w:val="BF9C00" w:themeColor="accent1" w:themeShade="BF"/>
      <w:sz w:val="32"/>
      <w:szCs w:val="32"/>
    </w:rPr>
  </w:style>
  <w:style w:type="paragraph" w:styleId="Heading3">
    <w:name w:val="heading 3"/>
    <w:basedOn w:val="Normal"/>
    <w:next w:val="Normal"/>
    <w:link w:val="Heading3Char"/>
    <w:uiPriority w:val="9"/>
    <w:unhideWhenUsed/>
    <w:qFormat/>
    <w:rsid w:val="00E64080"/>
    <w:pPr>
      <w:keepNext/>
      <w:keepLines/>
      <w:spacing w:before="200" w:line="276" w:lineRule="auto"/>
      <w:outlineLvl w:val="2"/>
    </w:pPr>
    <w:rPr>
      <w:rFonts w:asciiTheme="majorHAnsi" w:eastAsiaTheme="majorEastAsia" w:hAnsiTheme="majorHAnsi" w:cstheme="majorBidi"/>
      <w:b/>
      <w:bCs/>
      <w:color w:val="FFD100" w:themeColor="accent1"/>
    </w:rPr>
  </w:style>
  <w:style w:type="paragraph" w:styleId="Heading4">
    <w:name w:val="heading 4"/>
    <w:basedOn w:val="Normal"/>
    <w:next w:val="Normal"/>
    <w:link w:val="Heading4Char"/>
    <w:uiPriority w:val="9"/>
    <w:unhideWhenUsed/>
    <w:qFormat/>
    <w:rsid w:val="00E64080"/>
    <w:pPr>
      <w:keepNext/>
      <w:keepLines/>
      <w:spacing w:before="200"/>
      <w:outlineLvl w:val="3"/>
    </w:pPr>
    <w:rPr>
      <w:rFonts w:asciiTheme="majorHAnsi" w:eastAsiaTheme="majorEastAsia" w:hAnsiTheme="majorHAnsi" w:cstheme="majorBidi"/>
      <w:b/>
      <w:bCs/>
      <w:i/>
      <w:iCs/>
      <w:color w:val="FFD1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DE4"/>
    <w:pPr>
      <w:tabs>
        <w:tab w:val="center" w:pos="4513"/>
        <w:tab w:val="right" w:pos="9026"/>
      </w:tabs>
    </w:pPr>
  </w:style>
  <w:style w:type="character" w:customStyle="1" w:styleId="HeaderChar">
    <w:name w:val="Header Char"/>
    <w:basedOn w:val="DefaultParagraphFont"/>
    <w:link w:val="Header"/>
    <w:uiPriority w:val="99"/>
    <w:rsid w:val="00991DE4"/>
    <w:rPr>
      <w:sz w:val="22"/>
    </w:rPr>
  </w:style>
  <w:style w:type="paragraph" w:customStyle="1" w:styleId="Name">
    <w:name w:val="Name"/>
    <w:rsid w:val="004166B5"/>
    <w:pPr>
      <w:widowControl w:val="0"/>
      <w:autoSpaceDE w:val="0"/>
      <w:autoSpaceDN w:val="0"/>
      <w:adjustRightInd w:val="0"/>
      <w:spacing w:before="520"/>
      <w:ind w:left="340" w:right="340"/>
      <w:textAlignment w:val="center"/>
    </w:pPr>
    <w:rPr>
      <w:rFonts w:ascii="FSElliot-Heavy" w:eastAsia="Times New Roman" w:hAnsi="FSElliot-Heavy" w:cs="FSElliot-Heavy"/>
      <w:noProof/>
      <w:color w:val="000000"/>
      <w:sz w:val="46"/>
      <w:szCs w:val="46"/>
      <w:lang w:val="en-GB"/>
    </w:rPr>
  </w:style>
  <w:style w:type="paragraph" w:styleId="Footer">
    <w:name w:val="footer"/>
    <w:basedOn w:val="Normal"/>
    <w:link w:val="FooterChar"/>
    <w:unhideWhenUsed/>
    <w:rsid w:val="00991DE4"/>
    <w:pPr>
      <w:tabs>
        <w:tab w:val="center" w:pos="4513"/>
        <w:tab w:val="right" w:pos="9026"/>
      </w:tabs>
    </w:pPr>
  </w:style>
  <w:style w:type="character" w:customStyle="1" w:styleId="FooterChar">
    <w:name w:val="Footer Char"/>
    <w:basedOn w:val="DefaultParagraphFont"/>
    <w:link w:val="Footer"/>
    <w:uiPriority w:val="99"/>
    <w:rsid w:val="00991DE4"/>
    <w:rPr>
      <w:sz w:val="22"/>
    </w:rPr>
  </w:style>
  <w:style w:type="paragraph" w:styleId="NoSpacing">
    <w:name w:val="No Spacing"/>
    <w:uiPriority w:val="1"/>
    <w:qFormat/>
    <w:rsid w:val="00DD6F00"/>
    <w:rPr>
      <w:rFonts w:eastAsia="Times New Roman" w:cs="Times New Roman"/>
      <w:sz w:val="22"/>
      <w:szCs w:val="22"/>
      <w:lang w:val="en-AU"/>
    </w:rPr>
  </w:style>
  <w:style w:type="table" w:styleId="LightGrid-Accent1">
    <w:name w:val="Light Grid Accent 1"/>
    <w:basedOn w:val="TableNormal"/>
    <w:uiPriority w:val="62"/>
    <w:rsid w:val="00DD6F00"/>
    <w:rPr>
      <w:rFonts w:eastAsia="Times New Roman" w:cs="Times New Roman"/>
      <w:sz w:val="22"/>
      <w:szCs w:val="22"/>
      <w:lang w:val="en-AU"/>
    </w:rPr>
    <w:tblPr>
      <w:tblStyleRowBandSize w:val="1"/>
      <w:tblStyleColBandSize w:val="1"/>
      <w:tblBorders>
        <w:top w:val="single" w:sz="8" w:space="0" w:color="FFD100" w:themeColor="accent1"/>
        <w:left w:val="single" w:sz="8" w:space="0" w:color="FFD100" w:themeColor="accent1"/>
        <w:bottom w:val="single" w:sz="8" w:space="0" w:color="FFD100" w:themeColor="accent1"/>
        <w:right w:val="single" w:sz="8" w:space="0" w:color="FFD100" w:themeColor="accent1"/>
        <w:insideH w:val="single" w:sz="8" w:space="0" w:color="FFD100" w:themeColor="accent1"/>
        <w:insideV w:val="single" w:sz="8" w:space="0" w:color="FFD100" w:themeColor="accent1"/>
      </w:tblBorders>
    </w:tblPr>
    <w:tblStylePr w:type="firstRow">
      <w:pPr>
        <w:spacing w:before="0" w:after="0"/>
      </w:pPr>
      <w:rPr>
        <w:rFonts w:asciiTheme="majorHAnsi" w:eastAsiaTheme="majorEastAsia" w:hAnsiTheme="majorHAnsi" w:cs="Times New Roman"/>
        <w:b/>
        <w:bCs/>
      </w:rPr>
      <w:tblPr/>
      <w:tcPr>
        <w:tcBorders>
          <w:top w:val="single" w:sz="8" w:space="0" w:color="FFD100" w:themeColor="accent1"/>
          <w:left w:val="single" w:sz="8" w:space="0" w:color="FFD100" w:themeColor="accent1"/>
          <w:bottom w:val="single" w:sz="18" w:space="0" w:color="FFD100" w:themeColor="accent1"/>
          <w:right w:val="single" w:sz="8" w:space="0" w:color="FFD100" w:themeColor="accent1"/>
          <w:insideH w:val="nil"/>
          <w:insideV w:val="single" w:sz="8" w:space="0" w:color="FFD100"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FFD100" w:themeColor="accent1"/>
          <w:left w:val="single" w:sz="8" w:space="0" w:color="FFD100" w:themeColor="accent1"/>
          <w:bottom w:val="single" w:sz="8" w:space="0" w:color="FFD100" w:themeColor="accent1"/>
          <w:right w:val="single" w:sz="8" w:space="0" w:color="FFD100" w:themeColor="accent1"/>
          <w:insideH w:val="nil"/>
          <w:insideV w:val="single" w:sz="8" w:space="0" w:color="FFD100"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tcBorders>
      </w:tcPr>
    </w:tblStylePr>
    <w:tblStylePr w:type="band1Vert">
      <w:rPr>
        <w:rFonts w:cs="Times New Roman"/>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tcBorders>
        <w:shd w:val="clear" w:color="auto" w:fill="FFF3C0" w:themeFill="accent1" w:themeFillTint="3F"/>
      </w:tcPr>
    </w:tblStylePr>
    <w:tblStylePr w:type="band1Horz">
      <w:rPr>
        <w:rFonts w:cs="Times New Roman"/>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insideV w:val="single" w:sz="8" w:space="0" w:color="FFD100" w:themeColor="accent1"/>
        </w:tcBorders>
        <w:shd w:val="clear" w:color="auto" w:fill="FFF3C0" w:themeFill="accent1" w:themeFillTint="3F"/>
      </w:tcPr>
    </w:tblStylePr>
    <w:tblStylePr w:type="band2Horz">
      <w:rPr>
        <w:rFonts w:cs="Times New Roman"/>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insideV w:val="single" w:sz="8" w:space="0" w:color="FFD100" w:themeColor="accent1"/>
        </w:tcBorders>
      </w:tcPr>
    </w:tblStylePr>
  </w:style>
  <w:style w:type="character" w:styleId="Hyperlink">
    <w:name w:val="Hyperlink"/>
    <w:basedOn w:val="DefaultParagraphFont"/>
    <w:uiPriority w:val="99"/>
    <w:unhideWhenUsed/>
    <w:rsid w:val="00943B7E"/>
    <w:rPr>
      <w:color w:val="0000FF" w:themeColor="hyperlink"/>
      <w:u w:val="single"/>
    </w:rPr>
  </w:style>
  <w:style w:type="paragraph" w:styleId="ListParagraph">
    <w:name w:val="List Paragraph"/>
    <w:basedOn w:val="Normal"/>
    <w:link w:val="ListParagraphChar"/>
    <w:uiPriority w:val="34"/>
    <w:qFormat/>
    <w:rsid w:val="00943B7E"/>
    <w:pPr>
      <w:ind w:left="720"/>
      <w:contextualSpacing/>
    </w:pPr>
  </w:style>
  <w:style w:type="paragraph" w:styleId="BalloonText">
    <w:name w:val="Balloon Text"/>
    <w:basedOn w:val="Normal"/>
    <w:link w:val="BalloonTextChar"/>
    <w:uiPriority w:val="99"/>
    <w:semiHidden/>
    <w:unhideWhenUsed/>
    <w:rsid w:val="00943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B7E"/>
    <w:rPr>
      <w:rFonts w:ascii="Lucida Grande" w:hAnsi="Lucida Grande" w:cs="Lucida Grande"/>
      <w:sz w:val="18"/>
      <w:szCs w:val="18"/>
    </w:rPr>
  </w:style>
  <w:style w:type="table" w:styleId="TableGrid">
    <w:name w:val="Table Grid"/>
    <w:basedOn w:val="TableNormal"/>
    <w:rsid w:val="00B07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0789B"/>
    <w:rPr>
      <w:color w:val="5FB9A4" w:themeColor="accent4" w:themeShade="BF"/>
    </w:rPr>
    <w:tblPr>
      <w:tblStyleRowBandSize w:val="1"/>
      <w:tblStyleColBandSize w:val="1"/>
      <w:tblBorders>
        <w:top w:val="single" w:sz="8" w:space="0" w:color="A1D6CA" w:themeColor="accent4"/>
        <w:bottom w:val="single" w:sz="8" w:space="0" w:color="A1D6CA" w:themeColor="accent4"/>
      </w:tblBorders>
    </w:tblPr>
    <w:tblStylePr w:type="firstRow">
      <w:pPr>
        <w:spacing w:before="0" w:after="0" w:line="240" w:lineRule="auto"/>
      </w:pPr>
      <w:rPr>
        <w:b/>
        <w:bCs/>
      </w:rPr>
      <w:tblPr/>
      <w:tcPr>
        <w:tcBorders>
          <w:top w:val="single" w:sz="8" w:space="0" w:color="A1D6CA" w:themeColor="accent4"/>
          <w:left w:val="nil"/>
          <w:bottom w:val="single" w:sz="8" w:space="0" w:color="A1D6CA" w:themeColor="accent4"/>
          <w:right w:val="nil"/>
          <w:insideH w:val="nil"/>
          <w:insideV w:val="nil"/>
        </w:tcBorders>
      </w:tcPr>
    </w:tblStylePr>
    <w:tblStylePr w:type="lastRow">
      <w:pPr>
        <w:spacing w:before="0" w:after="0" w:line="240" w:lineRule="auto"/>
      </w:pPr>
      <w:rPr>
        <w:b/>
        <w:bCs/>
      </w:rPr>
      <w:tblPr/>
      <w:tcPr>
        <w:tcBorders>
          <w:top w:val="single" w:sz="8" w:space="0" w:color="A1D6CA" w:themeColor="accent4"/>
          <w:left w:val="nil"/>
          <w:bottom w:val="single" w:sz="8" w:space="0" w:color="A1D6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4F1" w:themeFill="accent4" w:themeFillTint="3F"/>
      </w:tcPr>
    </w:tblStylePr>
    <w:tblStylePr w:type="band1Horz">
      <w:tblPr/>
      <w:tcPr>
        <w:tcBorders>
          <w:left w:val="nil"/>
          <w:right w:val="nil"/>
          <w:insideH w:val="nil"/>
          <w:insideV w:val="nil"/>
        </w:tcBorders>
        <w:shd w:val="clear" w:color="auto" w:fill="E7F4F1" w:themeFill="accent4" w:themeFillTint="3F"/>
      </w:tcPr>
    </w:tblStylePr>
  </w:style>
  <w:style w:type="table" w:styleId="LightShading-Accent6">
    <w:name w:val="Light Shading Accent 6"/>
    <w:basedOn w:val="TableNormal"/>
    <w:uiPriority w:val="60"/>
    <w:rsid w:val="00E6408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rsid w:val="00E64080"/>
    <w:rPr>
      <w:rFonts w:asciiTheme="majorHAnsi" w:eastAsiaTheme="majorEastAsia" w:hAnsiTheme="majorHAnsi" w:cstheme="majorBidi"/>
      <w:b/>
      <w:bCs/>
      <w:color w:val="FFD100" w:themeColor="accent1"/>
      <w:sz w:val="22"/>
      <w:szCs w:val="22"/>
      <w:lang w:val="en-AU"/>
    </w:rPr>
  </w:style>
  <w:style w:type="character" w:customStyle="1" w:styleId="Heading4Char">
    <w:name w:val="Heading 4 Char"/>
    <w:basedOn w:val="DefaultParagraphFont"/>
    <w:link w:val="Heading4"/>
    <w:uiPriority w:val="9"/>
    <w:rsid w:val="00E64080"/>
    <w:rPr>
      <w:rFonts w:asciiTheme="majorHAnsi" w:eastAsiaTheme="majorEastAsia" w:hAnsiTheme="majorHAnsi" w:cstheme="majorBidi"/>
      <w:b/>
      <w:bCs/>
      <w:i/>
      <w:iCs/>
      <w:color w:val="FFD100" w:themeColor="accent1"/>
      <w:sz w:val="22"/>
    </w:rPr>
  </w:style>
  <w:style w:type="character" w:styleId="PlaceholderText">
    <w:name w:val="Placeholder Text"/>
    <w:basedOn w:val="DefaultParagraphFont"/>
    <w:uiPriority w:val="99"/>
    <w:semiHidden/>
    <w:rsid w:val="00CA4DD3"/>
    <w:rPr>
      <w:rFonts w:cs="Times New Roman"/>
      <w:color w:val="808080"/>
    </w:rPr>
  </w:style>
  <w:style w:type="character" w:customStyle="1" w:styleId="UnresolvedMention1">
    <w:name w:val="Unresolved Mention1"/>
    <w:basedOn w:val="DefaultParagraphFont"/>
    <w:uiPriority w:val="99"/>
    <w:semiHidden/>
    <w:unhideWhenUsed/>
    <w:rsid w:val="005A3916"/>
    <w:rPr>
      <w:color w:val="605E5C"/>
      <w:shd w:val="clear" w:color="auto" w:fill="E1DFDD"/>
    </w:rPr>
  </w:style>
  <w:style w:type="paragraph" w:customStyle="1" w:styleId="Default">
    <w:name w:val="Default"/>
    <w:rsid w:val="005A3916"/>
    <w:pPr>
      <w:autoSpaceDE w:val="0"/>
      <w:autoSpaceDN w:val="0"/>
      <w:adjustRightInd w:val="0"/>
    </w:pPr>
    <w:rPr>
      <w:rFonts w:ascii="Calibri" w:hAnsi="Calibri" w:cs="Calibri"/>
      <w:color w:val="000000"/>
      <w:lang w:val="en-AU"/>
    </w:rPr>
  </w:style>
  <w:style w:type="character" w:styleId="CommentReference">
    <w:name w:val="annotation reference"/>
    <w:basedOn w:val="DefaultParagraphFont"/>
    <w:uiPriority w:val="99"/>
    <w:semiHidden/>
    <w:unhideWhenUsed/>
    <w:rsid w:val="002A7430"/>
    <w:rPr>
      <w:sz w:val="16"/>
      <w:szCs w:val="16"/>
    </w:rPr>
  </w:style>
  <w:style w:type="paragraph" w:styleId="CommentText">
    <w:name w:val="annotation text"/>
    <w:basedOn w:val="Normal"/>
    <w:link w:val="CommentTextChar"/>
    <w:uiPriority w:val="99"/>
    <w:unhideWhenUsed/>
    <w:rsid w:val="002A7430"/>
    <w:rPr>
      <w:sz w:val="20"/>
      <w:szCs w:val="20"/>
    </w:rPr>
  </w:style>
  <w:style w:type="character" w:customStyle="1" w:styleId="CommentTextChar">
    <w:name w:val="Comment Text Char"/>
    <w:basedOn w:val="DefaultParagraphFont"/>
    <w:link w:val="CommentText"/>
    <w:uiPriority w:val="99"/>
    <w:rsid w:val="002A7430"/>
    <w:rPr>
      <w:rFonts w:eastAsiaTheme="minorHAnsi"/>
      <w:color w:val="0A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2A7430"/>
    <w:rPr>
      <w:b/>
      <w:bCs/>
    </w:rPr>
  </w:style>
  <w:style w:type="character" w:customStyle="1" w:styleId="CommentSubjectChar">
    <w:name w:val="Comment Subject Char"/>
    <w:basedOn w:val="CommentTextChar"/>
    <w:link w:val="CommentSubject"/>
    <w:uiPriority w:val="99"/>
    <w:semiHidden/>
    <w:rsid w:val="002A7430"/>
    <w:rPr>
      <w:rFonts w:eastAsiaTheme="minorHAnsi"/>
      <w:b/>
      <w:bCs/>
      <w:color w:val="0A0000" w:themeColor="text1"/>
      <w:sz w:val="20"/>
      <w:szCs w:val="20"/>
      <w:lang w:val="en-AU"/>
    </w:rPr>
  </w:style>
  <w:style w:type="paragraph" w:styleId="Revision">
    <w:name w:val="Revision"/>
    <w:hidden/>
    <w:uiPriority w:val="99"/>
    <w:semiHidden/>
    <w:rsid w:val="00A30123"/>
    <w:rPr>
      <w:rFonts w:eastAsiaTheme="minorHAnsi"/>
      <w:color w:val="0A0000" w:themeColor="text1"/>
      <w:sz w:val="22"/>
      <w:szCs w:val="22"/>
      <w:lang w:val="en-AU"/>
    </w:rPr>
  </w:style>
  <w:style w:type="character" w:styleId="Strong">
    <w:name w:val="Strong"/>
    <w:basedOn w:val="DefaultParagraphFont"/>
    <w:uiPriority w:val="22"/>
    <w:qFormat/>
    <w:rsid w:val="00B40275"/>
    <w:rPr>
      <w:b/>
      <w:bCs/>
    </w:rPr>
  </w:style>
  <w:style w:type="character" w:customStyle="1" w:styleId="ListParagraphChar">
    <w:name w:val="List Paragraph Char"/>
    <w:link w:val="ListParagraph"/>
    <w:uiPriority w:val="34"/>
    <w:locked/>
    <w:rsid w:val="00B40275"/>
    <w:rPr>
      <w:rFonts w:eastAsiaTheme="minorHAnsi"/>
      <w:color w:val="0A0000" w:themeColor="text1"/>
      <w:sz w:val="22"/>
      <w:szCs w:val="22"/>
      <w:lang w:val="en-AU"/>
    </w:rPr>
  </w:style>
  <w:style w:type="character" w:customStyle="1" w:styleId="Heading1Char">
    <w:name w:val="Heading 1 Char"/>
    <w:basedOn w:val="DefaultParagraphFont"/>
    <w:link w:val="Heading1"/>
    <w:uiPriority w:val="9"/>
    <w:rsid w:val="008E364B"/>
    <w:rPr>
      <w:rFonts w:asciiTheme="majorHAnsi" w:eastAsiaTheme="majorEastAsia" w:hAnsiTheme="majorHAnsi" w:cstheme="majorBidi"/>
      <w:color w:val="BF9C00"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560824">
      <w:bodyDiv w:val="1"/>
      <w:marLeft w:val="0"/>
      <w:marRight w:val="0"/>
      <w:marTop w:val="0"/>
      <w:marBottom w:val="0"/>
      <w:divBdr>
        <w:top w:val="none" w:sz="0" w:space="0" w:color="auto"/>
        <w:left w:val="none" w:sz="0" w:space="0" w:color="auto"/>
        <w:bottom w:val="none" w:sz="0" w:space="0" w:color="auto"/>
        <w:right w:val="none" w:sz="0" w:space="0" w:color="auto"/>
      </w:divBdr>
      <w:divsChild>
        <w:div w:id="355425464">
          <w:marLeft w:val="547"/>
          <w:marRight w:val="0"/>
          <w:marTop w:val="0"/>
          <w:marBottom w:val="0"/>
          <w:divBdr>
            <w:top w:val="none" w:sz="0" w:space="0" w:color="auto"/>
            <w:left w:val="none" w:sz="0" w:space="0" w:color="auto"/>
            <w:bottom w:val="none" w:sz="0" w:space="0" w:color="auto"/>
            <w:right w:val="none" w:sz="0" w:space="0" w:color="auto"/>
          </w:divBdr>
        </w:div>
      </w:divsChild>
    </w:div>
    <w:div w:id="1645507191">
      <w:bodyDiv w:val="1"/>
      <w:marLeft w:val="0"/>
      <w:marRight w:val="0"/>
      <w:marTop w:val="0"/>
      <w:marBottom w:val="0"/>
      <w:divBdr>
        <w:top w:val="none" w:sz="0" w:space="0" w:color="auto"/>
        <w:left w:val="none" w:sz="0" w:space="0" w:color="auto"/>
        <w:bottom w:val="none" w:sz="0" w:space="0" w:color="auto"/>
        <w:right w:val="none" w:sz="0" w:space="0" w:color="auto"/>
      </w:divBdr>
      <w:divsChild>
        <w:div w:id="1281836736">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ley.Smith\Downloads\Uniting%20A4%20Portrait%20Template.dotx" TargetMode="External"/></Relationships>
</file>

<file path=word/theme/theme1.xml><?xml version="1.0" encoding="utf-8"?>
<a:theme xmlns:a="http://schemas.openxmlformats.org/drawingml/2006/main" name="Uniting">
  <a:themeElements>
    <a:clrScheme name="Uniting sRGB">
      <a:dk1>
        <a:srgbClr val="0A0000"/>
      </a:dk1>
      <a:lt1>
        <a:srgbClr val="FFFFFF"/>
      </a:lt1>
      <a:dk2>
        <a:srgbClr val="A20066"/>
      </a:dk2>
      <a:lt2>
        <a:srgbClr val="6AD1E3"/>
      </a:lt2>
      <a:accent1>
        <a:srgbClr val="FFD100"/>
      </a:accent1>
      <a:accent2>
        <a:srgbClr val="BBBCBC"/>
      </a:accent2>
      <a:accent3>
        <a:srgbClr val="84BD00"/>
      </a:accent3>
      <a:accent4>
        <a:srgbClr val="A1D6CA"/>
      </a:accent4>
      <a:accent5>
        <a:srgbClr val="D14124"/>
      </a:accent5>
      <a:accent6>
        <a:srgbClr val="F79646"/>
      </a:accent6>
      <a:hlink>
        <a:srgbClr val="0000FF"/>
      </a:hlink>
      <a:folHlink>
        <a:srgbClr val="800080"/>
      </a:folHlink>
    </a:clrScheme>
    <a:fontScheme name="Uniting">
      <a:majorFont>
        <a:latin typeface="FS Elliot Pro Heavy"/>
        <a:ea typeface=""/>
        <a:cs typeface=""/>
      </a:majorFont>
      <a:minorFont>
        <a:latin typeface="FS Elliot Pro"/>
        <a:ea typeface=""/>
        <a:cs typeface=""/>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1279bd1-b2fd-48e8-88ae-89be92a7c7f9">
      <UserInfo>
        <DisplayName>Renate McManus</DisplayName>
        <AccountId>1191</AccountId>
        <AccountType/>
      </UserInfo>
      <UserInfo>
        <DisplayName>Sue Killeen</DisplayName>
        <AccountId>2302</AccountId>
        <AccountType/>
      </UserInfo>
      <UserInfo>
        <DisplayName>Di Fisher (EO Gippsland)</DisplayName>
        <AccountId>942</AccountId>
        <AccountType/>
      </UserInfo>
      <UserInfo>
        <DisplayName>Sally Armstrong</DisplayName>
        <AccountId>527</AccountId>
        <AccountType/>
      </UserInfo>
    </SharedWithUsers>
    <zrco xmlns="ff55cab3-922d-4ffd-86a8-748d441e7ba1">Form</zrco>
    <ht4o xmlns="ff55cab3-922d-4ffd-86a8-748d441e7ba1">Recruitment </ht4o>
    <Date_x0020_modified xmlns="ff55cab3-922d-4ffd-86a8-748d441e7ba1">2019-02-04T21:37:27+00:00</Date_x0020_modified>
    <kbsm xmlns="ff55cab3-922d-4ffd-86a8-748d441e7ba1">Managers</kbs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748692F84DB44590A363C4D4273275" ma:contentTypeVersion="8" ma:contentTypeDescription="Create a new document." ma:contentTypeScope="" ma:versionID="6efa5a32a8610c096cefd88e8caa2a13">
  <xsd:schema xmlns:xsd="http://www.w3.org/2001/XMLSchema" xmlns:xs="http://www.w3.org/2001/XMLSchema" xmlns:p="http://schemas.microsoft.com/office/2006/metadata/properties" xmlns:ns2="c1279bd1-b2fd-48e8-88ae-89be92a7c7f9" xmlns:ns3="ff55cab3-922d-4ffd-86a8-748d441e7ba1" targetNamespace="http://schemas.microsoft.com/office/2006/metadata/properties" ma:root="true" ma:fieldsID="3fba69f6fa418ac00f8c65a14789c2c6" ns2:_="" ns3:_="">
    <xsd:import namespace="c1279bd1-b2fd-48e8-88ae-89be92a7c7f9"/>
    <xsd:import namespace="ff55cab3-922d-4ffd-86a8-748d441e7ba1"/>
    <xsd:element name="properties">
      <xsd:complexType>
        <xsd:sequence>
          <xsd:element name="documentManagement">
            <xsd:complexType>
              <xsd:all>
                <xsd:element ref="ns2:SharedWithUsers" minOccurs="0"/>
                <xsd:element ref="ns2:SharedWithDetails" minOccurs="0"/>
                <xsd:element ref="ns3:ht4o" minOccurs="0"/>
                <xsd:element ref="ns3:kbsm" minOccurs="0"/>
                <xsd:element ref="ns3:zrco" minOccurs="0"/>
                <xsd:element ref="ns3:MediaServiceMetadata" minOccurs="0"/>
                <xsd:element ref="ns3:MediaServiceFastMetadata" minOccurs="0"/>
                <xsd:element ref="ns3:Date_x0020_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79bd1-b2fd-48e8-88ae-89be92a7c7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5cab3-922d-4ffd-86a8-748d441e7ba1" elementFormDefault="qualified">
    <xsd:import namespace="http://schemas.microsoft.com/office/2006/documentManagement/types"/>
    <xsd:import namespace="http://schemas.microsoft.com/office/infopath/2007/PartnerControls"/>
    <xsd:element name="ht4o" ma:index="10" nillable="true" ma:displayName="Function" ma:internalName="ht4o">
      <xsd:simpleType>
        <xsd:restriction base="dms:Text"/>
      </xsd:simpleType>
    </xsd:element>
    <xsd:element name="kbsm" ma:index="11" nillable="true" ma:displayName="Audience" ma:internalName="kbsm">
      <xsd:simpleType>
        <xsd:restriction base="dms:Text"/>
      </xsd:simpleType>
    </xsd:element>
    <xsd:element name="zrco" ma:index="12" nillable="true" ma:displayName="Document" ma:internalName="zrco">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Date_x0020_modified" ma:index="15" nillable="true" ma:displayName="Date modified" ma:default="[today]" ma:format="DateOnly" ma:internalName="Date_x0020_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D650A-CD09-4972-BCB8-A3B5BCFC513D}">
  <ds:schemaRefs>
    <ds:schemaRef ds:uri="http://schemas.microsoft.com/office/2006/metadata/properties"/>
    <ds:schemaRef ds:uri="http://schemas.microsoft.com/office/infopath/2007/PartnerControls"/>
    <ds:schemaRef ds:uri="c1279bd1-b2fd-48e8-88ae-89be92a7c7f9"/>
    <ds:schemaRef ds:uri="ff55cab3-922d-4ffd-86a8-748d441e7ba1"/>
  </ds:schemaRefs>
</ds:datastoreItem>
</file>

<file path=customXml/itemProps2.xml><?xml version="1.0" encoding="utf-8"?>
<ds:datastoreItem xmlns:ds="http://schemas.openxmlformats.org/officeDocument/2006/customXml" ds:itemID="{48CEF761-DEEE-41F0-9BC9-D85C0E729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79bd1-b2fd-48e8-88ae-89be92a7c7f9"/>
    <ds:schemaRef ds:uri="ff55cab3-922d-4ffd-86a8-748d441e7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F5CF9A-5F9C-4239-9873-6DB3A54B19E6}">
  <ds:schemaRefs>
    <ds:schemaRef ds:uri="http://schemas.microsoft.com/sharepoint/v3/contenttype/forms"/>
  </ds:schemaRefs>
</ds:datastoreItem>
</file>

<file path=customXml/itemProps4.xml><?xml version="1.0" encoding="utf-8"?>
<ds:datastoreItem xmlns:ds="http://schemas.openxmlformats.org/officeDocument/2006/customXml" ds:itemID="{A04B6FC5-5DF2-44B9-BEF3-8D0644BC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Uniting A4 Portrait Template</Template>
  <TotalTime>9</TotalTime>
  <Pages>3</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Request to appoint</vt:lpstr>
    </vt:vector>
  </TitlesOfParts>
  <Company>M&amp;C Saatchi</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to appoint</dc:title>
  <dc:creator>Bradley Smith</dc:creator>
  <cp:lastModifiedBy>Sandy Roughley</cp:lastModifiedBy>
  <cp:revision>9</cp:revision>
  <cp:lastPrinted>2019-11-13T07:14:00Z</cp:lastPrinted>
  <dcterms:created xsi:type="dcterms:W3CDTF">2019-10-13T23:51:00Z</dcterms:created>
  <dcterms:modified xsi:type="dcterms:W3CDTF">2019-11-13T07:14:00Z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0x010100BE748692F84DB44590A363C4D4273275</vt:lpwstr>
  </property>
  <property fmtid="{D5CDD505-2E9C-101B-9397-08002B2CF9AE}" pid="3" name="_dlc_DocIdItemGuid">
    <vt:lpwstr>1b173f1a-1abe-4247-a426-21d80b75519f</vt:lpwstr>
  </property>
  <property fmtid="{D5CDD505-2E9C-101B-9397-08002B2CF9AE}" pid="4" name="AuthorIds_UIVersion_1024">
    <vt:lpwstr>89</vt:lpwstr>
  </property>
</Properties>
</file>